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CEFA5" w14:textId="060BEE6B" w:rsidR="00610E25" w:rsidRPr="007E3535" w:rsidRDefault="00610E25" w:rsidP="00610E25">
      <w:pPr>
        <w:pStyle w:val="Title"/>
      </w:pPr>
      <w:r w:rsidRPr="007E3535">
        <w:t>FACT Oregon</w:t>
      </w:r>
      <w:r w:rsidR="00445205">
        <w:t xml:space="preserve"> </w:t>
      </w:r>
      <w:r w:rsidRPr="007E3535">
        <w:t>Impact Report 202</w:t>
      </w:r>
      <w:r w:rsidR="006B58B7">
        <w:t>2</w:t>
      </w:r>
      <w:r w:rsidRPr="007E3535">
        <w:t>-2</w:t>
      </w:r>
      <w:r w:rsidR="006B58B7">
        <w:t>3</w:t>
      </w:r>
      <w:r w:rsidR="008874C9">
        <w:t xml:space="preserve"> (Accessible Text Version)</w:t>
      </w:r>
    </w:p>
    <w:p w14:paraId="68E0FC60" w14:textId="1A3EE783" w:rsidR="00610E25" w:rsidRPr="007E3535" w:rsidRDefault="00610E25" w:rsidP="00610E25">
      <w:pPr>
        <w:rPr>
          <w:sz w:val="4"/>
          <w:szCs w:val="4"/>
        </w:rPr>
      </w:pPr>
    </w:p>
    <w:p w14:paraId="418A59E1" w14:textId="17F8D0AD" w:rsidR="007E3535" w:rsidRPr="007E3535" w:rsidRDefault="00610E25" w:rsidP="00FD63D9">
      <w:pPr>
        <w:pStyle w:val="Heading1"/>
      </w:pPr>
      <w:r>
        <w:t>Message from the Executive Director</w:t>
      </w:r>
    </w:p>
    <w:p w14:paraId="57F0595A" w14:textId="77777777" w:rsidR="00610E25" w:rsidRDefault="00610E25" w:rsidP="00610E25">
      <w:r>
        <w:t xml:space="preserve">Dear Families, Supporters, and Community Partners: </w:t>
      </w:r>
    </w:p>
    <w:p w14:paraId="12210C2F" w14:textId="5DB18F4F" w:rsidR="00483C12" w:rsidRDefault="006F4227" w:rsidP="00483C12">
      <w:r>
        <w:t xml:space="preserve">July </w:t>
      </w:r>
      <w:r w:rsidR="00483C12">
        <w:t xml:space="preserve">2022-23 was </w:t>
      </w:r>
      <w:r w:rsidR="00455894">
        <w:t xml:space="preserve">one of our </w:t>
      </w:r>
      <w:r w:rsidR="00C64400">
        <w:t>most impactful</w:t>
      </w:r>
      <w:r w:rsidR="00455894">
        <w:t xml:space="preserve"> years </w:t>
      </w:r>
      <w:r w:rsidR="003A564D">
        <w:t>yet</w:t>
      </w:r>
      <w:r w:rsidR="00455894">
        <w:t xml:space="preserve"> </w:t>
      </w:r>
      <w:r w:rsidR="0040484E">
        <w:t>at FACT Oregon.</w:t>
      </w:r>
      <w:r w:rsidR="00D038DD">
        <w:t xml:space="preserve"> </w:t>
      </w:r>
      <w:r w:rsidR="009E5A7B">
        <w:t>Our</w:t>
      </w:r>
      <w:r w:rsidR="00483C12">
        <w:t xml:space="preserve"> Support Line data paints a </w:t>
      </w:r>
      <w:r w:rsidR="003A564D">
        <w:t xml:space="preserve">compelling </w:t>
      </w:r>
      <w:r w:rsidR="00483C12">
        <w:t>story of how busy</w:t>
      </w:r>
      <w:r w:rsidR="003A564D">
        <w:t xml:space="preserve"> and </w:t>
      </w:r>
      <w:r w:rsidR="009E5A7B">
        <w:t>complex s</w:t>
      </w:r>
      <w:r w:rsidR="00483C12">
        <w:t xml:space="preserve">upport </w:t>
      </w:r>
      <w:r w:rsidR="00E15F30">
        <w:t xml:space="preserve">to families </w:t>
      </w:r>
      <w:r w:rsidR="009E5A7B">
        <w:t>has been</w:t>
      </w:r>
      <w:r w:rsidR="00483C12">
        <w:t xml:space="preserve"> post-COVID. Over the year, we provided 1:1 support to 1,413 people from </w:t>
      </w:r>
      <w:r w:rsidR="00E601FD">
        <w:t>across every region of the state</w:t>
      </w:r>
      <w:r w:rsidR="00483C12">
        <w:t xml:space="preserve">. </w:t>
      </w:r>
      <w:r w:rsidR="00076007">
        <w:t xml:space="preserve">Families and partners had almost 2,100 </w:t>
      </w:r>
      <w:r w:rsidR="00EB16BC">
        <w:t>unique</w:t>
      </w:r>
      <w:r w:rsidR="00076007">
        <w:t xml:space="preserve"> support needs</w:t>
      </w:r>
      <w:r w:rsidR="00A52595">
        <w:t xml:space="preserve">, leading to more than 24,000 </w:t>
      </w:r>
      <w:r w:rsidR="00601EB7">
        <w:t>contacts!</w:t>
      </w:r>
      <w:r w:rsidR="00483C12">
        <w:t xml:space="preserve"> The six most common </w:t>
      </w:r>
      <w:r w:rsidR="003F4F09">
        <w:t>support needs concerned specific</w:t>
      </w:r>
      <w:r w:rsidR="00483C12">
        <w:t xml:space="preserve"> questions about a child’s IEP/IFSP, parent and student participation in decision making, behavior supports, appropriate evaluation, least restrictive environment, and health and whole life planning.</w:t>
      </w:r>
    </w:p>
    <w:p w14:paraId="770DF0D9" w14:textId="024289ED" w:rsidR="00483C12" w:rsidRDefault="00483C12" w:rsidP="00483C12">
      <w:r>
        <w:t>Our training schedule over the year was also full</w:t>
      </w:r>
      <w:r w:rsidR="00051600">
        <w:t xml:space="preserve"> and covered</w:t>
      </w:r>
      <w:r w:rsidR="00A30690">
        <w:t xml:space="preserve"> a wide</w:t>
      </w:r>
      <w:r>
        <w:t xml:space="preserve"> range of topics from early childhood through the transition to adulthood. </w:t>
      </w:r>
      <w:r w:rsidR="00571DA7" w:rsidRPr="00571DA7">
        <w:t>At FACT Oregon, we pride ourselves on presenting useful, relevant, and high-quality trainings</w:t>
      </w:r>
      <w:r w:rsidR="00571DA7">
        <w:t>,</w:t>
      </w:r>
      <w:r w:rsidR="00571DA7" w:rsidRPr="00571DA7">
        <w:t xml:space="preserve"> leveraging relationships with partners across the state to bring families, youth, and professionals the information they need. </w:t>
      </w:r>
      <w:r>
        <w:t xml:space="preserve">Training attendees </w:t>
      </w:r>
      <w:r w:rsidR="00A30690">
        <w:t xml:space="preserve">overwhelmingly reported </w:t>
      </w:r>
      <w:r w:rsidR="00992AC9">
        <w:t xml:space="preserve">significant gains in </w:t>
      </w:r>
      <w:r w:rsidR="0073000A">
        <w:t>confidence</w:t>
      </w:r>
      <w:r w:rsidR="00D405BB">
        <w:t>, with 94% rating their post-training knowledge as good or great.</w:t>
      </w:r>
      <w:r w:rsidR="00654D12">
        <w:t xml:space="preserve"> </w:t>
      </w:r>
      <w:r>
        <w:t xml:space="preserve">One series that </w:t>
      </w:r>
      <w:r w:rsidR="003A728F">
        <w:t>we highlight within this report is our new</w:t>
      </w:r>
      <w:r w:rsidR="00315215">
        <w:t xml:space="preserve"> </w:t>
      </w:r>
      <w:r>
        <w:t xml:space="preserve">Self-Determination and Financial Empowerment series for youth with disabilities. </w:t>
      </w:r>
      <w:r w:rsidR="005C4CC6">
        <w:t>Participating</w:t>
      </w:r>
      <w:r w:rsidR="00353B9E">
        <w:t xml:space="preserve"> youth</w:t>
      </w:r>
      <w:r>
        <w:t xml:space="preserve"> were excited to take control of their own finances, and they shared </w:t>
      </w:r>
      <w:r w:rsidR="00212AC3">
        <w:t xml:space="preserve">their </w:t>
      </w:r>
      <w:r>
        <w:t>financial visions</w:t>
      </w:r>
      <w:r w:rsidR="00212AC3">
        <w:t>,</w:t>
      </w:r>
      <w:r>
        <w:t xml:space="preserve"> identified specific goals</w:t>
      </w:r>
      <w:r w:rsidR="00212AC3">
        <w:t>,</w:t>
      </w:r>
      <w:r>
        <w:t xml:space="preserve"> and </w:t>
      </w:r>
      <w:r w:rsidR="00212AC3">
        <w:t xml:space="preserve">took steps towards </w:t>
      </w:r>
      <w:r w:rsidR="00E4635E">
        <w:t xml:space="preserve">achieving </w:t>
      </w:r>
      <w:r w:rsidR="00212AC3">
        <w:t xml:space="preserve">them. </w:t>
      </w:r>
    </w:p>
    <w:p w14:paraId="788F8C2F" w14:textId="568CF6BB" w:rsidR="005E39F0" w:rsidRDefault="00212AC3" w:rsidP="00610E25">
      <w:r>
        <w:t>The</w:t>
      </w:r>
      <w:r w:rsidR="00483C12">
        <w:t xml:space="preserve"> Activate Your Advocacy </w:t>
      </w:r>
      <w:r w:rsidR="00E62A36">
        <w:t>p</w:t>
      </w:r>
      <w:r w:rsidR="00483C12">
        <w:t xml:space="preserve">arent </w:t>
      </w:r>
      <w:r w:rsidR="00E62A36">
        <w:t>l</w:t>
      </w:r>
      <w:r w:rsidR="00483C12">
        <w:t>eadership program</w:t>
      </w:r>
      <w:r w:rsidR="001E105C">
        <w:t xml:space="preserve"> continues to </w:t>
      </w:r>
      <w:r>
        <w:t>grow</w:t>
      </w:r>
      <w:r w:rsidR="001E105C">
        <w:t xml:space="preserve"> a network of </w:t>
      </w:r>
      <w:r w:rsidR="00CB3FC9">
        <w:t xml:space="preserve">engaged parents </w:t>
      </w:r>
      <w:r>
        <w:t xml:space="preserve">across Oregon </w:t>
      </w:r>
      <w:r w:rsidR="00CB3FC9">
        <w:t xml:space="preserve">who </w:t>
      </w:r>
      <w:r w:rsidR="00076809">
        <w:t>are</w:t>
      </w:r>
      <w:r w:rsidR="00CB3FC9">
        <w:t xml:space="preserve"> work</w:t>
      </w:r>
      <w:r w:rsidR="00076809">
        <w:t>ing</w:t>
      </w:r>
      <w:r w:rsidR="00CB3FC9">
        <w:t xml:space="preserve"> towards </w:t>
      </w:r>
      <w:r w:rsidR="00483C12">
        <w:t xml:space="preserve">equity-based school reform and systems change. </w:t>
      </w:r>
      <w:r w:rsidR="00CB3FC9">
        <w:t>Since its inception in 2021, we’ve trained 64 parent leaders!</w:t>
      </w:r>
      <w:r>
        <w:t xml:space="preserve"> Several graduates provided </w:t>
      </w:r>
      <w:r w:rsidR="002100B0">
        <w:t>powerful</w:t>
      </w:r>
      <w:r>
        <w:t xml:space="preserve"> testimony during the </w:t>
      </w:r>
      <w:r w:rsidR="00E62A36">
        <w:t xml:space="preserve">2023 </w:t>
      </w:r>
      <w:r>
        <w:t xml:space="preserve">legislative session on </w:t>
      </w:r>
      <w:r w:rsidR="004D60F7">
        <w:t>issues</w:t>
      </w:r>
      <w:r w:rsidR="00FD63D9">
        <w:t xml:space="preserve"> impacting youth and families navigating disability.</w:t>
      </w:r>
    </w:p>
    <w:p w14:paraId="43BFAC44" w14:textId="264ACFE1" w:rsidR="00FD63D9" w:rsidRDefault="0027683F" w:rsidP="00610E25">
      <w:r>
        <w:t xml:space="preserve">The outpouring of support we receive from families, partners, donors, foundations, and </w:t>
      </w:r>
      <w:r w:rsidR="00AB31BD">
        <w:t xml:space="preserve">businesses </w:t>
      </w:r>
      <w:r w:rsidR="003D0EEA">
        <w:t>helps</w:t>
      </w:r>
      <w:r w:rsidR="00AB31BD">
        <w:t xml:space="preserve"> to fuel us and drive this important work forward.</w:t>
      </w:r>
      <w:r w:rsidR="003D2706">
        <w:t xml:space="preserve"> </w:t>
      </w:r>
      <w:r w:rsidR="00952329">
        <w:t xml:space="preserve">On behalf of the </w:t>
      </w:r>
      <w:r w:rsidR="00D17B7F">
        <w:t>FACT Oregon board and staff, I thank you for your support.</w:t>
      </w:r>
    </w:p>
    <w:p w14:paraId="6C225770" w14:textId="76862BF6" w:rsidR="00610E25" w:rsidRDefault="00610E25">
      <w:r>
        <w:t>Christy Reese</w:t>
      </w:r>
    </w:p>
    <w:p w14:paraId="75C0A37B" w14:textId="0F5B1A5F" w:rsidR="00610E25" w:rsidRPr="00AA5C95" w:rsidRDefault="00610E25" w:rsidP="00AA5C95">
      <w:pPr>
        <w:pStyle w:val="Heading1"/>
      </w:pPr>
      <w:r w:rsidRPr="00AA5C95">
        <w:t>Empowering Families. Transforming Disability.</w:t>
      </w:r>
    </w:p>
    <w:p w14:paraId="61E5A41D" w14:textId="68A6B079" w:rsidR="00D06B0E" w:rsidRPr="00D066DC" w:rsidRDefault="00610E25" w:rsidP="00D06B0E">
      <w:pPr>
        <w:pStyle w:val="Heading2"/>
        <w:rPr>
          <w:rStyle w:val="Emphasis"/>
        </w:rPr>
      </w:pPr>
      <w:r w:rsidRPr="00D066DC">
        <w:rPr>
          <w:rStyle w:val="Emphasis"/>
          <w:i w:val="0"/>
          <w:iCs w:val="0"/>
        </w:rPr>
        <w:t>The mission of FACT Oregon is to empower Oregon families experiencing disability in their pursuit of whole lives.</w:t>
      </w:r>
    </w:p>
    <w:p w14:paraId="08341CE6" w14:textId="77777777" w:rsidR="00D06B0E" w:rsidRPr="00D06B0E" w:rsidRDefault="00D06B0E" w:rsidP="00D06B0E"/>
    <w:p w14:paraId="7D727528" w14:textId="77777777" w:rsidR="00D17B7F" w:rsidRDefault="000537F4" w:rsidP="00FD3DE0">
      <w:pPr>
        <w:pStyle w:val="Heading3"/>
      </w:pPr>
      <w:r w:rsidRPr="00D17B7F">
        <w:lastRenderedPageBreak/>
        <w:t>FACT Oregon empowers families</w:t>
      </w:r>
      <w:r w:rsidR="00F335C4" w:rsidRPr="00D17B7F">
        <w:t>, youth,</w:t>
      </w:r>
      <w:r w:rsidRPr="00D17B7F">
        <w:t xml:space="preserve"> and communities to navigate and advocate for the supports and opportunities people with disabilities need to thrive at home, in school, and in community</w:t>
      </w:r>
      <w:r w:rsidRPr="004A4C36">
        <w:t>. </w:t>
      </w:r>
    </w:p>
    <w:p w14:paraId="5105CADF" w14:textId="0F16131B" w:rsidR="00FD3DE0" w:rsidRPr="00FD3DE0" w:rsidRDefault="00BF34E3" w:rsidP="00D066DC">
      <w:pPr>
        <w:pStyle w:val="Heading2"/>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 xml:space="preserve">Our </w:t>
      </w:r>
      <w:r w:rsidR="004A4C36">
        <w:rPr>
          <w:rFonts w:asciiTheme="minorHAnsi" w:eastAsiaTheme="minorHAnsi" w:hAnsiTheme="minorHAnsi" w:cstheme="minorBidi"/>
          <w:color w:val="auto"/>
          <w:sz w:val="22"/>
          <w:szCs w:val="22"/>
        </w:rPr>
        <w:t>p</w:t>
      </w:r>
      <w:r w:rsidR="000537F4" w:rsidRPr="000537F4">
        <w:rPr>
          <w:rFonts w:asciiTheme="minorHAnsi" w:eastAsiaTheme="minorHAnsi" w:hAnsiTheme="minorHAnsi" w:cstheme="minorBidi"/>
          <w:color w:val="auto"/>
          <w:sz w:val="22"/>
          <w:szCs w:val="22"/>
        </w:rPr>
        <w:t>eer-delivered services are free for families and include a Support Line, trainings, resources, community engagement</w:t>
      </w:r>
      <w:r w:rsidR="006A7CFC">
        <w:rPr>
          <w:rFonts w:asciiTheme="minorHAnsi" w:eastAsiaTheme="minorHAnsi" w:hAnsiTheme="minorHAnsi" w:cstheme="minorBidi"/>
          <w:color w:val="auto"/>
          <w:sz w:val="22"/>
          <w:szCs w:val="22"/>
        </w:rPr>
        <w:t>,</w:t>
      </w:r>
      <w:r w:rsidR="000537F4" w:rsidRPr="000537F4">
        <w:rPr>
          <w:rFonts w:asciiTheme="minorHAnsi" w:eastAsiaTheme="minorHAnsi" w:hAnsiTheme="minorHAnsi" w:cstheme="minorBidi"/>
          <w:color w:val="auto"/>
          <w:sz w:val="22"/>
          <w:szCs w:val="22"/>
        </w:rPr>
        <w:t xml:space="preserve"> and advocacy. Since 2012-13, </w:t>
      </w:r>
      <w:r w:rsidR="00FB054B">
        <w:rPr>
          <w:rFonts w:asciiTheme="minorHAnsi" w:eastAsiaTheme="minorHAnsi" w:hAnsiTheme="minorHAnsi" w:cstheme="minorBidi"/>
          <w:color w:val="auto"/>
          <w:sz w:val="22"/>
          <w:szCs w:val="22"/>
        </w:rPr>
        <w:t>we have</w:t>
      </w:r>
      <w:r w:rsidR="000537F4" w:rsidRPr="000537F4">
        <w:rPr>
          <w:rFonts w:asciiTheme="minorHAnsi" w:eastAsiaTheme="minorHAnsi" w:hAnsiTheme="minorHAnsi" w:cstheme="minorBidi"/>
          <w:color w:val="auto"/>
          <w:sz w:val="22"/>
          <w:szCs w:val="22"/>
        </w:rPr>
        <w:t xml:space="preserve"> served as Oregon’s state and federally designated Parent Training and Information Center for Special Education.</w:t>
      </w:r>
      <w:r w:rsidR="006A7CFC">
        <w:rPr>
          <w:rFonts w:asciiTheme="minorHAnsi" w:eastAsiaTheme="minorHAnsi" w:hAnsiTheme="minorHAnsi" w:cstheme="minorBidi"/>
          <w:color w:val="auto"/>
          <w:sz w:val="22"/>
          <w:szCs w:val="22"/>
        </w:rPr>
        <w:t xml:space="preserve"> We are also a Family Network serving families and individuals with intellectual and developmental disabilities in Multnomah and Washington counties.</w:t>
      </w:r>
      <w:r w:rsidR="004505AE">
        <w:rPr>
          <w:rFonts w:asciiTheme="minorHAnsi" w:eastAsiaTheme="minorHAnsi" w:hAnsiTheme="minorHAnsi" w:cstheme="minorBidi"/>
          <w:color w:val="auto"/>
          <w:sz w:val="22"/>
          <w:szCs w:val="22"/>
        </w:rPr>
        <w:t xml:space="preserve"> </w:t>
      </w:r>
    </w:p>
    <w:p w14:paraId="46A00471" w14:textId="021093E1" w:rsidR="009955D7" w:rsidRPr="00D066DC" w:rsidRDefault="00D066DC" w:rsidP="00FD3DE0">
      <w:pPr>
        <w:pStyle w:val="Heading3"/>
      </w:pPr>
      <w:r w:rsidRPr="00D066DC">
        <w:t xml:space="preserve">Families </w:t>
      </w:r>
      <w:r w:rsidR="00D629E8">
        <w:t>crave</w:t>
      </w:r>
      <w:r w:rsidRPr="00D066DC">
        <w:t xml:space="preserve"> support, resources, community, and collective action.</w:t>
      </w:r>
    </w:p>
    <w:p w14:paraId="22435962" w14:textId="1C480690" w:rsidR="006B58B7" w:rsidRDefault="00E76165" w:rsidP="00E76165">
      <w:r>
        <w:t xml:space="preserve">80,000 Oregon youth with disabilities receive special education services. As a group, they are disproportionately segregated, under-proficient in reading and math, and disciplined twice as often as their peers. This leads to some of Oregon's worst graduation and non-completion rates. </w:t>
      </w:r>
    </w:p>
    <w:p w14:paraId="0BDA627A" w14:textId="5C3688CF" w:rsidR="006B58B7" w:rsidRDefault="00E76165" w:rsidP="00E76165">
      <w:r>
        <w:t xml:space="preserve">Most families we support struggle to understand and participate in the services and protections afforded them by federal and state law. They find systems cumbersome to navigate and feel ill-prepared to collaborate with school </w:t>
      </w:r>
      <w:r w:rsidR="00353FED">
        <w:t xml:space="preserve">and service </w:t>
      </w:r>
      <w:r>
        <w:t xml:space="preserve">teams. </w:t>
      </w:r>
      <w:r w:rsidR="00B22B7B">
        <w:t>For f</w:t>
      </w:r>
      <w:r w:rsidR="00E12A6A">
        <w:t xml:space="preserve">amilies navigating barriers or bias </w:t>
      </w:r>
      <w:r w:rsidR="00781704">
        <w:t xml:space="preserve">beyond a child’s disability due to </w:t>
      </w:r>
      <w:r w:rsidR="00E12A6A">
        <w:t xml:space="preserve">race/ethnicity, </w:t>
      </w:r>
      <w:r w:rsidR="00933E26">
        <w:t xml:space="preserve">language, income, </w:t>
      </w:r>
      <w:r w:rsidR="0045240A">
        <w:t xml:space="preserve">geographic location, </w:t>
      </w:r>
      <w:r w:rsidR="00B22B7B">
        <w:t>or other</w:t>
      </w:r>
      <w:r w:rsidR="00353FED">
        <w:t xml:space="preserve"> factors, </w:t>
      </w:r>
      <w:r w:rsidR="00257671">
        <w:t xml:space="preserve">the challenges </w:t>
      </w:r>
      <w:r w:rsidR="004148CB">
        <w:t xml:space="preserve">and gap in opportunity and access can be </w:t>
      </w:r>
      <w:r w:rsidR="00257671">
        <w:t>stark.</w:t>
      </w:r>
    </w:p>
    <w:p w14:paraId="334C1E21" w14:textId="5EF09B96" w:rsidR="006B58B7" w:rsidRDefault="00E76165" w:rsidP="00E76165">
      <w:r>
        <w:t xml:space="preserve">Families </w:t>
      </w:r>
      <w:r w:rsidR="007F157A">
        <w:t>desire and need</w:t>
      </w:r>
      <w:r>
        <w:t xml:space="preserve"> support, resources, </w:t>
      </w:r>
      <w:r w:rsidR="00D066DC">
        <w:t xml:space="preserve">community, </w:t>
      </w:r>
      <w:r>
        <w:t xml:space="preserve">and action to change these outcomes. They </w:t>
      </w:r>
      <w:r w:rsidR="004877E4">
        <w:t xml:space="preserve">turn to FACT Oregon </w:t>
      </w:r>
      <w:r w:rsidR="00257671">
        <w:t xml:space="preserve">for </w:t>
      </w:r>
      <w:r w:rsidR="004877E4">
        <w:t xml:space="preserve">accurate, </w:t>
      </w:r>
      <w:r w:rsidR="00257671">
        <w:t xml:space="preserve">family-friendly, </w:t>
      </w:r>
      <w:r w:rsidR="004877E4">
        <w:t xml:space="preserve">and </w:t>
      </w:r>
      <w:r w:rsidR="00807261">
        <w:t xml:space="preserve">solution-focused </w:t>
      </w:r>
      <w:r w:rsidR="00E92564">
        <w:t xml:space="preserve">information </w:t>
      </w:r>
      <w:r>
        <w:t xml:space="preserve">and support. </w:t>
      </w:r>
    </w:p>
    <w:p w14:paraId="47DA5DC5" w14:textId="5AEC8AB8" w:rsidR="00610E25" w:rsidRDefault="00610E25" w:rsidP="00610E25">
      <w:pPr>
        <w:pStyle w:val="Heading1"/>
        <w:rPr>
          <w:rStyle w:val="Emphasis"/>
          <w:i w:val="0"/>
          <w:iCs w:val="0"/>
        </w:rPr>
      </w:pPr>
      <w:r w:rsidRPr="00610E25">
        <w:rPr>
          <w:rStyle w:val="Emphasis"/>
          <w:i w:val="0"/>
          <w:iCs w:val="0"/>
        </w:rPr>
        <w:t>Our Goals and Work</w:t>
      </w:r>
    </w:p>
    <w:p w14:paraId="1E569C43" w14:textId="77777777" w:rsidR="00FD3DE0" w:rsidRDefault="00BF34E3" w:rsidP="00257671">
      <w:pPr>
        <w:pStyle w:val="Heading2"/>
      </w:pPr>
      <w:r w:rsidRPr="00BF34E3">
        <w:t>FACT Oregon works toward a future in which communities are accessible and inclusive and where the self-determination of people with disabilities is assured.</w:t>
      </w:r>
      <w:r w:rsidR="00BF617B">
        <w:t xml:space="preserve"> </w:t>
      </w:r>
    </w:p>
    <w:p w14:paraId="75E5D034" w14:textId="458364BF" w:rsidR="00BF617B" w:rsidRPr="00BF617B" w:rsidRDefault="00216F54" w:rsidP="00510F34">
      <w:r>
        <w:t>Together</w:t>
      </w:r>
      <w:r w:rsidR="009648D6">
        <w:t xml:space="preserve"> with families, youth, agencies, and community partners, we:</w:t>
      </w:r>
    </w:p>
    <w:p w14:paraId="2D504DC3" w14:textId="41777A22" w:rsidR="009648D6" w:rsidRDefault="009648D6" w:rsidP="009648D6">
      <w:pPr>
        <w:pStyle w:val="ListParagraph"/>
        <w:numPr>
          <w:ilvl w:val="0"/>
          <w:numId w:val="10"/>
        </w:numPr>
        <w:rPr>
          <w:rStyle w:val="Emphasis"/>
          <w:i w:val="0"/>
          <w:iCs w:val="0"/>
        </w:rPr>
      </w:pPr>
      <w:r>
        <w:rPr>
          <w:rStyle w:val="Emphasis"/>
          <w:i w:val="0"/>
          <w:iCs w:val="0"/>
        </w:rPr>
        <w:t>St</w:t>
      </w:r>
      <w:r w:rsidR="003F4A3F">
        <w:rPr>
          <w:rStyle w:val="Emphasis"/>
          <w:i w:val="0"/>
          <w:iCs w:val="0"/>
        </w:rPr>
        <w:t>r</w:t>
      </w:r>
      <w:r>
        <w:rPr>
          <w:rStyle w:val="Emphasis"/>
          <w:i w:val="0"/>
          <w:iCs w:val="0"/>
        </w:rPr>
        <w:t xml:space="preserve">ive </w:t>
      </w:r>
      <w:r w:rsidR="003E5348" w:rsidRPr="009648D6">
        <w:rPr>
          <w:rStyle w:val="Emphasis"/>
          <w:i w:val="0"/>
          <w:iCs w:val="0"/>
        </w:rPr>
        <w:t>for equity</w:t>
      </w:r>
      <w:r w:rsidR="004E73B4">
        <w:rPr>
          <w:rStyle w:val="Emphasis"/>
          <w:i w:val="0"/>
          <w:iCs w:val="0"/>
        </w:rPr>
        <w:t>,</w:t>
      </w:r>
      <w:r w:rsidR="000710A6">
        <w:rPr>
          <w:rStyle w:val="Emphasis"/>
          <w:i w:val="0"/>
          <w:iCs w:val="0"/>
        </w:rPr>
        <w:t xml:space="preserve"> </w:t>
      </w:r>
      <w:r w:rsidR="004E73B4">
        <w:rPr>
          <w:rStyle w:val="Emphasis"/>
          <w:i w:val="0"/>
          <w:iCs w:val="0"/>
        </w:rPr>
        <w:t>d</w:t>
      </w:r>
      <w:r w:rsidR="000B30A8" w:rsidRPr="009648D6">
        <w:rPr>
          <w:rStyle w:val="Emphasis"/>
          <w:i w:val="0"/>
          <w:iCs w:val="0"/>
        </w:rPr>
        <w:t>isrupt ableism</w:t>
      </w:r>
      <w:r w:rsidR="004E73B4">
        <w:rPr>
          <w:rStyle w:val="Emphasis"/>
          <w:i w:val="0"/>
          <w:iCs w:val="0"/>
        </w:rPr>
        <w:t>,</w:t>
      </w:r>
      <w:r w:rsidR="00610E25" w:rsidRPr="009648D6">
        <w:rPr>
          <w:rStyle w:val="Emphasis"/>
          <w:i w:val="0"/>
          <w:iCs w:val="0"/>
        </w:rPr>
        <w:t xml:space="preserve"> and chang</w:t>
      </w:r>
      <w:r w:rsidR="000B30A8" w:rsidRPr="009648D6">
        <w:rPr>
          <w:rStyle w:val="Emphasis"/>
          <w:i w:val="0"/>
          <w:iCs w:val="0"/>
        </w:rPr>
        <w:t>e</w:t>
      </w:r>
      <w:r w:rsidR="00610E25" w:rsidRPr="009648D6">
        <w:rPr>
          <w:rStyle w:val="Emphasis"/>
          <w:i w:val="0"/>
          <w:iCs w:val="0"/>
        </w:rPr>
        <w:t xml:space="preserve"> how people </w:t>
      </w:r>
      <w:r w:rsidR="000B30A8" w:rsidRPr="009648D6">
        <w:rPr>
          <w:rStyle w:val="Emphasis"/>
          <w:i w:val="0"/>
          <w:iCs w:val="0"/>
        </w:rPr>
        <w:t>perceive</w:t>
      </w:r>
      <w:r w:rsidR="00610E25" w:rsidRPr="009648D6">
        <w:rPr>
          <w:rStyle w:val="Emphasis"/>
          <w:i w:val="0"/>
          <w:iCs w:val="0"/>
        </w:rPr>
        <w:t xml:space="preserve"> disability.</w:t>
      </w:r>
      <w:r w:rsidR="000B30A8" w:rsidRPr="009648D6">
        <w:rPr>
          <w:rStyle w:val="Emphasis"/>
          <w:i w:val="0"/>
          <w:iCs w:val="0"/>
        </w:rPr>
        <w:t xml:space="preserve"> </w:t>
      </w:r>
    </w:p>
    <w:p w14:paraId="1519E05C" w14:textId="618D314D" w:rsidR="00D25AF7" w:rsidRDefault="002F678E" w:rsidP="007B1AD1">
      <w:pPr>
        <w:pStyle w:val="ListParagraph"/>
        <w:numPr>
          <w:ilvl w:val="0"/>
          <w:numId w:val="10"/>
        </w:numPr>
        <w:rPr>
          <w:rStyle w:val="Emphasis"/>
          <w:i w:val="0"/>
          <w:iCs w:val="0"/>
        </w:rPr>
      </w:pPr>
      <w:r>
        <w:rPr>
          <w:rStyle w:val="Emphasis"/>
          <w:i w:val="0"/>
          <w:iCs w:val="0"/>
        </w:rPr>
        <w:t>Promote</w:t>
      </w:r>
      <w:r w:rsidR="00610E25" w:rsidRPr="009648D6">
        <w:rPr>
          <w:rStyle w:val="Emphasis"/>
          <w:i w:val="0"/>
          <w:iCs w:val="0"/>
        </w:rPr>
        <w:t xml:space="preserve"> </w:t>
      </w:r>
      <w:r w:rsidR="009648D6">
        <w:rPr>
          <w:rStyle w:val="Emphasis"/>
          <w:i w:val="0"/>
          <w:iCs w:val="0"/>
        </w:rPr>
        <w:t xml:space="preserve">concepts </w:t>
      </w:r>
      <w:r w:rsidR="00A346CB">
        <w:rPr>
          <w:rStyle w:val="Emphasis"/>
          <w:i w:val="0"/>
          <w:iCs w:val="0"/>
        </w:rPr>
        <w:t>such as</w:t>
      </w:r>
      <w:r w:rsidR="00610E25" w:rsidRPr="009648D6">
        <w:rPr>
          <w:rStyle w:val="Emphasis"/>
          <w:i w:val="0"/>
          <w:iCs w:val="0"/>
        </w:rPr>
        <w:t xml:space="preserve"> self-determination</w:t>
      </w:r>
      <w:r w:rsidR="009648D6">
        <w:rPr>
          <w:rStyle w:val="Emphasis"/>
          <w:i w:val="0"/>
          <w:iCs w:val="0"/>
        </w:rPr>
        <w:t xml:space="preserve">, supported decision-making, </w:t>
      </w:r>
      <w:r w:rsidR="00D25AF7">
        <w:rPr>
          <w:rStyle w:val="Emphasis"/>
          <w:i w:val="0"/>
          <w:iCs w:val="0"/>
        </w:rPr>
        <w:t xml:space="preserve">family </w:t>
      </w:r>
      <w:r>
        <w:rPr>
          <w:rStyle w:val="Emphasis"/>
          <w:i w:val="0"/>
          <w:iCs w:val="0"/>
        </w:rPr>
        <w:t xml:space="preserve">and youth </w:t>
      </w:r>
      <w:r w:rsidR="00D25AF7">
        <w:rPr>
          <w:rStyle w:val="Emphasis"/>
          <w:i w:val="0"/>
          <w:iCs w:val="0"/>
        </w:rPr>
        <w:t>voice,</w:t>
      </w:r>
      <w:r w:rsidR="00610E25" w:rsidRPr="009648D6">
        <w:rPr>
          <w:rStyle w:val="Emphasis"/>
          <w:i w:val="0"/>
          <w:iCs w:val="0"/>
        </w:rPr>
        <w:t xml:space="preserve"> and whole lives.</w:t>
      </w:r>
    </w:p>
    <w:p w14:paraId="4CC7F692" w14:textId="09C2AFBC" w:rsidR="00610E25" w:rsidRPr="00D25AF7" w:rsidRDefault="002F678E" w:rsidP="007B1AD1">
      <w:pPr>
        <w:pStyle w:val="ListParagraph"/>
        <w:numPr>
          <w:ilvl w:val="0"/>
          <w:numId w:val="10"/>
        </w:numPr>
        <w:rPr>
          <w:rStyle w:val="Emphasis"/>
          <w:i w:val="0"/>
          <w:iCs w:val="0"/>
        </w:rPr>
      </w:pPr>
      <w:r>
        <w:rPr>
          <w:rStyle w:val="Emphasis"/>
          <w:i w:val="0"/>
          <w:iCs w:val="0"/>
        </w:rPr>
        <w:t xml:space="preserve">Center the wellbeing </w:t>
      </w:r>
      <w:r w:rsidR="00AA5C95">
        <w:rPr>
          <w:rStyle w:val="Emphasis"/>
          <w:i w:val="0"/>
          <w:iCs w:val="0"/>
        </w:rPr>
        <w:t xml:space="preserve">and full participation </w:t>
      </w:r>
      <w:r>
        <w:rPr>
          <w:rStyle w:val="Emphasis"/>
          <w:i w:val="0"/>
          <w:iCs w:val="0"/>
        </w:rPr>
        <w:t xml:space="preserve">of </w:t>
      </w:r>
      <w:r w:rsidR="000B6890">
        <w:rPr>
          <w:rStyle w:val="Emphasis"/>
          <w:i w:val="0"/>
          <w:iCs w:val="0"/>
        </w:rPr>
        <w:t xml:space="preserve">families and youth navigating disability </w:t>
      </w:r>
      <w:r w:rsidR="00610E25" w:rsidRPr="00D25AF7">
        <w:rPr>
          <w:rStyle w:val="Emphasis"/>
          <w:i w:val="0"/>
          <w:iCs w:val="0"/>
        </w:rPr>
        <w:t>in school, at home, and in community</w:t>
      </w:r>
      <w:r w:rsidR="00AA5C95">
        <w:rPr>
          <w:rStyle w:val="Emphasis"/>
          <w:i w:val="0"/>
          <w:iCs w:val="0"/>
        </w:rPr>
        <w:t>.</w:t>
      </w:r>
    </w:p>
    <w:p w14:paraId="67CD6B22" w14:textId="53978E8F" w:rsidR="00610E25" w:rsidRPr="00C5674E" w:rsidRDefault="00610E25" w:rsidP="001660ED">
      <w:pPr>
        <w:pStyle w:val="Heading1"/>
        <w:rPr>
          <w:rStyle w:val="Emphasis"/>
          <w:i w:val="0"/>
          <w:iCs w:val="0"/>
        </w:rPr>
      </w:pPr>
      <w:r w:rsidRPr="00C5674E">
        <w:rPr>
          <w:rStyle w:val="Emphasis"/>
          <w:i w:val="0"/>
          <w:iCs w:val="0"/>
        </w:rPr>
        <w:t xml:space="preserve">Key </w:t>
      </w:r>
      <w:r w:rsidR="00C5674E" w:rsidRPr="00C5674E">
        <w:rPr>
          <w:rStyle w:val="Emphasis"/>
          <w:i w:val="0"/>
          <w:iCs w:val="0"/>
        </w:rPr>
        <w:t>P</w:t>
      </w:r>
      <w:r w:rsidRPr="00C5674E">
        <w:rPr>
          <w:rStyle w:val="Emphasis"/>
          <w:i w:val="0"/>
          <w:iCs w:val="0"/>
        </w:rPr>
        <w:t xml:space="preserve">rograms and </w:t>
      </w:r>
      <w:r w:rsidR="00C5674E" w:rsidRPr="00C5674E">
        <w:rPr>
          <w:rStyle w:val="Emphasis"/>
          <w:i w:val="0"/>
          <w:iCs w:val="0"/>
        </w:rPr>
        <w:t>S</w:t>
      </w:r>
      <w:r w:rsidRPr="00C5674E">
        <w:rPr>
          <w:rStyle w:val="Emphasis"/>
          <w:i w:val="0"/>
          <w:iCs w:val="0"/>
        </w:rPr>
        <w:t xml:space="preserve">ervices </w:t>
      </w:r>
    </w:p>
    <w:p w14:paraId="7A7E82D8" w14:textId="5A69C3F1" w:rsidR="00610E25" w:rsidRPr="00610E25" w:rsidRDefault="00610E25" w:rsidP="00610E25">
      <w:pPr>
        <w:rPr>
          <w:rStyle w:val="Emphasis"/>
          <w:i w:val="0"/>
          <w:iCs w:val="0"/>
        </w:rPr>
      </w:pPr>
      <w:r w:rsidRPr="00D07737">
        <w:rPr>
          <w:rStyle w:val="Emphasis"/>
          <w:b/>
          <w:bCs/>
          <w:i w:val="0"/>
          <w:iCs w:val="0"/>
        </w:rPr>
        <w:t>Support Line.</w:t>
      </w:r>
      <w:r w:rsidRPr="00610E25">
        <w:rPr>
          <w:rStyle w:val="Emphasis"/>
          <w:i w:val="0"/>
          <w:iCs w:val="0"/>
        </w:rPr>
        <w:t xml:space="preserve"> Specialists (all parents </w:t>
      </w:r>
      <w:r w:rsidR="00BF3E87">
        <w:rPr>
          <w:rStyle w:val="Emphasis"/>
          <w:i w:val="0"/>
          <w:iCs w:val="0"/>
        </w:rPr>
        <w:t>of youth with disabilities</w:t>
      </w:r>
      <w:r w:rsidRPr="00610E25">
        <w:rPr>
          <w:rStyle w:val="Emphasis"/>
          <w:i w:val="0"/>
          <w:iCs w:val="0"/>
        </w:rPr>
        <w:t xml:space="preserve">) answer questions and provide information to families and partners on special education, disability services, and community resources. </w:t>
      </w:r>
    </w:p>
    <w:p w14:paraId="45882B64" w14:textId="4B74B3A8" w:rsidR="00610E25" w:rsidRPr="00610E25" w:rsidRDefault="00610E25" w:rsidP="00610E25">
      <w:pPr>
        <w:rPr>
          <w:rStyle w:val="Emphasis"/>
          <w:i w:val="0"/>
          <w:iCs w:val="0"/>
        </w:rPr>
      </w:pPr>
      <w:r w:rsidRPr="00D07737">
        <w:rPr>
          <w:rStyle w:val="Emphasis"/>
          <w:b/>
          <w:bCs/>
          <w:i w:val="0"/>
          <w:iCs w:val="0"/>
        </w:rPr>
        <w:t>Trainings.</w:t>
      </w:r>
      <w:r w:rsidRPr="00610E25">
        <w:rPr>
          <w:rStyle w:val="Emphasis"/>
          <w:i w:val="0"/>
          <w:iCs w:val="0"/>
        </w:rPr>
        <w:t xml:space="preserve"> We offer trainings on ableism, special education, inclusive practices, disability supports, </w:t>
      </w:r>
      <w:r w:rsidR="00BF1D1C">
        <w:rPr>
          <w:rStyle w:val="Emphasis"/>
          <w:i w:val="0"/>
          <w:iCs w:val="0"/>
        </w:rPr>
        <w:t xml:space="preserve">financial empowerment, </w:t>
      </w:r>
      <w:r w:rsidRPr="00610E25">
        <w:rPr>
          <w:rStyle w:val="Emphasis"/>
          <w:i w:val="0"/>
          <w:iCs w:val="0"/>
        </w:rPr>
        <w:t>and whole life planning.</w:t>
      </w:r>
    </w:p>
    <w:p w14:paraId="490D3645" w14:textId="4927E99D" w:rsidR="00610E25" w:rsidRPr="00610E25" w:rsidRDefault="00610E25" w:rsidP="00610E25">
      <w:pPr>
        <w:rPr>
          <w:rStyle w:val="Emphasis"/>
          <w:i w:val="0"/>
          <w:iCs w:val="0"/>
        </w:rPr>
      </w:pPr>
      <w:r w:rsidRPr="00D07737">
        <w:rPr>
          <w:rStyle w:val="Emphasis"/>
          <w:b/>
          <w:bCs/>
          <w:i w:val="0"/>
          <w:iCs w:val="0"/>
        </w:rPr>
        <w:t>Outreach.</w:t>
      </w:r>
      <w:r w:rsidRPr="00610E25">
        <w:rPr>
          <w:rStyle w:val="Emphasis"/>
          <w:i w:val="0"/>
          <w:iCs w:val="0"/>
        </w:rPr>
        <w:t xml:space="preserve"> We connect with families and partners through community events, </w:t>
      </w:r>
      <w:r w:rsidR="009C3350" w:rsidRPr="00610E25">
        <w:rPr>
          <w:rStyle w:val="Emphasis"/>
          <w:i w:val="0"/>
          <w:iCs w:val="0"/>
        </w:rPr>
        <w:t>committee and coalition work</w:t>
      </w:r>
      <w:r w:rsidR="009C3350">
        <w:rPr>
          <w:rStyle w:val="Emphasis"/>
          <w:i w:val="0"/>
          <w:iCs w:val="0"/>
        </w:rPr>
        <w:t>,</w:t>
      </w:r>
      <w:r w:rsidR="009C3350" w:rsidRPr="00610E25">
        <w:rPr>
          <w:rStyle w:val="Emphasis"/>
          <w:i w:val="0"/>
          <w:iCs w:val="0"/>
        </w:rPr>
        <w:t xml:space="preserve"> </w:t>
      </w:r>
      <w:r w:rsidRPr="00610E25">
        <w:rPr>
          <w:rStyle w:val="Emphasis"/>
          <w:i w:val="0"/>
          <w:iCs w:val="0"/>
        </w:rPr>
        <w:t>resource fairs, eblasts, social media, and</w:t>
      </w:r>
      <w:r w:rsidR="005B1C5E">
        <w:rPr>
          <w:rStyle w:val="Emphasis"/>
          <w:i w:val="0"/>
          <w:iCs w:val="0"/>
        </w:rPr>
        <w:t xml:space="preserve"> more.</w:t>
      </w:r>
    </w:p>
    <w:p w14:paraId="49839141" w14:textId="6B356E56" w:rsidR="00610E25" w:rsidRPr="00610E25" w:rsidRDefault="00610E25" w:rsidP="00610E25">
      <w:pPr>
        <w:rPr>
          <w:rStyle w:val="Emphasis"/>
          <w:i w:val="0"/>
          <w:iCs w:val="0"/>
        </w:rPr>
      </w:pPr>
      <w:r w:rsidRPr="00D07737">
        <w:rPr>
          <w:rStyle w:val="Emphasis"/>
          <w:b/>
          <w:bCs/>
          <w:i w:val="0"/>
          <w:iCs w:val="0"/>
        </w:rPr>
        <w:t>Technical assistance.</w:t>
      </w:r>
      <w:r w:rsidRPr="00610E25">
        <w:rPr>
          <w:rStyle w:val="Emphasis"/>
          <w:i w:val="0"/>
          <w:iCs w:val="0"/>
        </w:rPr>
        <w:t xml:space="preserve"> We support community partners to understand disability </w:t>
      </w:r>
      <w:r w:rsidR="004A1C27">
        <w:rPr>
          <w:rStyle w:val="Emphasis"/>
          <w:i w:val="0"/>
          <w:iCs w:val="0"/>
        </w:rPr>
        <w:t xml:space="preserve">concepts and </w:t>
      </w:r>
      <w:r w:rsidRPr="00610E25">
        <w:rPr>
          <w:rStyle w:val="Emphasis"/>
          <w:i w:val="0"/>
          <w:iCs w:val="0"/>
        </w:rPr>
        <w:t>systems and services so they can better serve families and youth in their communities.</w:t>
      </w:r>
    </w:p>
    <w:p w14:paraId="29C01DFB" w14:textId="687F7C5C" w:rsidR="00610E25" w:rsidRDefault="00610E25" w:rsidP="00610E25">
      <w:pPr>
        <w:rPr>
          <w:rStyle w:val="Emphasis"/>
          <w:i w:val="0"/>
          <w:iCs w:val="0"/>
        </w:rPr>
      </w:pPr>
      <w:r w:rsidRPr="00D07737">
        <w:rPr>
          <w:rStyle w:val="Emphasis"/>
          <w:b/>
          <w:bCs/>
          <w:i w:val="0"/>
          <w:iCs w:val="0"/>
        </w:rPr>
        <w:lastRenderedPageBreak/>
        <w:t>Advocacy.</w:t>
      </w:r>
      <w:r w:rsidRPr="00610E25">
        <w:rPr>
          <w:rStyle w:val="Emphasis"/>
          <w:i w:val="0"/>
          <w:iCs w:val="0"/>
        </w:rPr>
        <w:t xml:space="preserve"> We br</w:t>
      </w:r>
      <w:r w:rsidR="00BF1D1C">
        <w:rPr>
          <w:rStyle w:val="Emphasis"/>
          <w:i w:val="0"/>
          <w:iCs w:val="0"/>
        </w:rPr>
        <w:t>ing</w:t>
      </w:r>
      <w:r w:rsidRPr="00610E25">
        <w:rPr>
          <w:rStyle w:val="Emphasis"/>
          <w:i w:val="0"/>
          <w:iCs w:val="0"/>
        </w:rPr>
        <w:t xml:space="preserve"> family and youth voice</w:t>
      </w:r>
      <w:r w:rsidR="00171ABB">
        <w:rPr>
          <w:rStyle w:val="Emphasis"/>
          <w:i w:val="0"/>
          <w:iCs w:val="0"/>
        </w:rPr>
        <w:t>s</w:t>
      </w:r>
      <w:r w:rsidRPr="00610E25">
        <w:rPr>
          <w:rStyle w:val="Emphasis"/>
          <w:i w:val="0"/>
          <w:iCs w:val="0"/>
        </w:rPr>
        <w:t xml:space="preserve"> to decision-making tables through parent leadership programs and public advocacy work.</w:t>
      </w:r>
    </w:p>
    <w:p w14:paraId="07925CA7" w14:textId="5E5B3B59" w:rsidR="00610E25" w:rsidRDefault="00F7285A" w:rsidP="00610E25">
      <w:pPr>
        <w:pStyle w:val="Heading1"/>
        <w:rPr>
          <w:rStyle w:val="Emphasis"/>
          <w:i w:val="0"/>
          <w:iCs w:val="0"/>
        </w:rPr>
      </w:pPr>
      <w:r>
        <w:rPr>
          <w:rStyle w:val="Emphasis"/>
          <w:i w:val="0"/>
          <w:iCs w:val="0"/>
        </w:rPr>
        <w:t xml:space="preserve">Summing Up a Productive </w:t>
      </w:r>
      <w:r w:rsidR="00610E25" w:rsidRPr="00610E25">
        <w:rPr>
          <w:rStyle w:val="Emphasis"/>
          <w:i w:val="0"/>
          <w:iCs w:val="0"/>
        </w:rPr>
        <w:t>202</w:t>
      </w:r>
      <w:r w:rsidR="00174DA4">
        <w:rPr>
          <w:rStyle w:val="Emphasis"/>
          <w:i w:val="0"/>
          <w:iCs w:val="0"/>
        </w:rPr>
        <w:t>2</w:t>
      </w:r>
      <w:r w:rsidR="00610E25" w:rsidRPr="00610E25">
        <w:rPr>
          <w:rStyle w:val="Emphasis"/>
          <w:i w:val="0"/>
          <w:iCs w:val="0"/>
        </w:rPr>
        <w:t>-2</w:t>
      </w:r>
      <w:r w:rsidR="00174DA4">
        <w:rPr>
          <w:rStyle w:val="Emphasis"/>
          <w:i w:val="0"/>
          <w:iCs w:val="0"/>
        </w:rPr>
        <w:t>3</w:t>
      </w:r>
    </w:p>
    <w:p w14:paraId="15DD57F3" w14:textId="54702C06" w:rsidR="00FA55D4" w:rsidRPr="00FA55D4" w:rsidRDefault="00484CA7" w:rsidP="00FA55D4">
      <w:pPr>
        <w:keepNext/>
        <w:keepLines/>
        <w:spacing w:before="40" w:after="0"/>
        <w:outlineLvl w:val="1"/>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color w:val="2F5496" w:themeColor="accent1" w:themeShade="BF"/>
          <w:sz w:val="26"/>
          <w:szCs w:val="26"/>
        </w:rPr>
        <w:t>Support Was Busier</w:t>
      </w:r>
      <w:r w:rsidR="005139BC">
        <w:rPr>
          <w:rFonts w:asciiTheme="majorHAnsi" w:eastAsiaTheme="majorEastAsia" w:hAnsiTheme="majorHAnsi" w:cstheme="majorBidi"/>
          <w:color w:val="2F5496" w:themeColor="accent1" w:themeShade="BF"/>
          <w:sz w:val="26"/>
          <w:szCs w:val="26"/>
        </w:rPr>
        <w:t xml:space="preserve"> Than Ever </w:t>
      </w:r>
    </w:p>
    <w:p w14:paraId="6783B8C0" w14:textId="6F4ED85D" w:rsidR="00FA55D4" w:rsidRPr="00B70C69" w:rsidRDefault="00FA55D4" w:rsidP="00B70C69">
      <w:pPr>
        <w:pStyle w:val="Heading3"/>
      </w:pPr>
      <w:r w:rsidRPr="00B70C69">
        <w:t>We support families experiencing disability to understand and navigate special education, disability services, and whole life topics. Support staff are all parents; some also have lived experience as a person with a disability.</w:t>
      </w:r>
    </w:p>
    <w:p w14:paraId="435395C9" w14:textId="05AB1B64" w:rsidR="00FA55D4" w:rsidRPr="00FA55D4" w:rsidRDefault="00484CA7" w:rsidP="00484CA7">
      <w:pPr>
        <w:pStyle w:val="NoSpacing"/>
        <w:numPr>
          <w:ilvl w:val="0"/>
          <w:numId w:val="15"/>
        </w:numPr>
        <w:ind w:left="720"/>
      </w:pPr>
      <w:r w:rsidRPr="00FA55D4">
        <w:t>1</w:t>
      </w:r>
      <w:r>
        <w:t>,</w:t>
      </w:r>
      <w:r w:rsidRPr="00FA55D4">
        <w:t xml:space="preserve">413 unique families across the state </w:t>
      </w:r>
      <w:r>
        <w:t>connected with us</w:t>
      </w:r>
      <w:r w:rsidRPr="00FA55D4">
        <w:t xml:space="preserve"> – a 16% increase.</w:t>
      </w:r>
      <w:r>
        <w:t xml:space="preserve"> </w:t>
      </w:r>
      <w:r w:rsidR="00FA55D4" w:rsidRPr="00FA55D4">
        <w:t>Families made 2,082 different support requests.</w:t>
      </w:r>
    </w:p>
    <w:p w14:paraId="17299F5F" w14:textId="56D03022" w:rsidR="00FA55D4" w:rsidRPr="00FA55D4" w:rsidRDefault="00FA55D4" w:rsidP="00484CA7">
      <w:pPr>
        <w:pStyle w:val="NoSpacing"/>
        <w:numPr>
          <w:ilvl w:val="0"/>
          <w:numId w:val="15"/>
        </w:numPr>
        <w:ind w:left="720"/>
      </w:pPr>
      <w:r w:rsidRPr="00FA55D4">
        <w:t>73% of callers were first time users, up from 64%</w:t>
      </w:r>
      <w:r w:rsidR="00EA641F">
        <w:t>.</w:t>
      </w:r>
    </w:p>
    <w:p w14:paraId="0229BBAF" w14:textId="04B7AF6F" w:rsidR="00FA55D4" w:rsidRPr="00FA55D4" w:rsidRDefault="00C22B9B" w:rsidP="00484CA7">
      <w:pPr>
        <w:pStyle w:val="NoSpacing"/>
        <w:numPr>
          <w:ilvl w:val="0"/>
          <w:numId w:val="15"/>
        </w:numPr>
        <w:ind w:left="720"/>
      </w:pPr>
      <w:r>
        <w:t>Families</w:t>
      </w:r>
      <w:r w:rsidR="00FA55D4" w:rsidRPr="00FA55D4">
        <w:t xml:space="preserve"> reported information was relevant</w:t>
      </w:r>
      <w:r w:rsidR="00BD579E">
        <w:t xml:space="preserve"> (98</w:t>
      </w:r>
      <w:r w:rsidR="008B7CE1">
        <w:t>%)</w:t>
      </w:r>
      <w:r w:rsidR="00386CE0">
        <w:t>,</w:t>
      </w:r>
      <w:r w:rsidR="00FA55D4" w:rsidRPr="00FA55D4">
        <w:t xml:space="preserve"> easy to understand</w:t>
      </w:r>
      <w:r w:rsidR="008B7CE1">
        <w:t xml:space="preserve"> (96%)</w:t>
      </w:r>
      <w:r w:rsidR="00386CE0">
        <w:t xml:space="preserve">, </w:t>
      </w:r>
      <w:r w:rsidR="00F456C4">
        <w:t>increased</w:t>
      </w:r>
      <w:r w:rsidR="00985D3C">
        <w:t xml:space="preserve"> knowledge</w:t>
      </w:r>
      <w:r w:rsidR="008B7CE1">
        <w:t xml:space="preserve"> (96%)</w:t>
      </w:r>
      <w:r w:rsidR="00985D3C">
        <w:t xml:space="preserve">, and helped them identify a next step to </w:t>
      </w:r>
      <w:r w:rsidR="00F456C4">
        <w:t>take</w:t>
      </w:r>
      <w:r w:rsidR="008B7CE1">
        <w:t xml:space="preserve"> (95%)</w:t>
      </w:r>
      <w:r w:rsidR="00985D3C">
        <w:t>.</w:t>
      </w:r>
      <w:r w:rsidR="008412EB">
        <w:t xml:space="preserve"> And support specialists were helpful and kind (99%)</w:t>
      </w:r>
    </w:p>
    <w:p w14:paraId="1611E319" w14:textId="77777777" w:rsidR="00FA55D4" w:rsidRPr="00FA55D4" w:rsidRDefault="00FA55D4" w:rsidP="00484CA7">
      <w:pPr>
        <w:pStyle w:val="NoSpacing"/>
        <w:numPr>
          <w:ilvl w:val="0"/>
          <w:numId w:val="15"/>
        </w:numPr>
        <w:ind w:left="720"/>
      </w:pPr>
      <w:r w:rsidRPr="00FA55D4">
        <w:t>The top 3 support needs were school and special education, parent and youth participation in decision-making, and behavior.</w:t>
      </w:r>
    </w:p>
    <w:p w14:paraId="3CC70BCC" w14:textId="54927044" w:rsidR="00610E25" w:rsidRDefault="005139BC" w:rsidP="00AB46C9">
      <w:pPr>
        <w:pStyle w:val="Heading2"/>
        <w:rPr>
          <w:rStyle w:val="Emphasis"/>
          <w:i w:val="0"/>
          <w:iCs w:val="0"/>
        </w:rPr>
      </w:pPr>
      <w:r>
        <w:rPr>
          <w:rStyle w:val="Emphasis"/>
          <w:i w:val="0"/>
          <w:iCs w:val="0"/>
        </w:rPr>
        <w:t xml:space="preserve">We </w:t>
      </w:r>
      <w:r w:rsidR="00237FAB">
        <w:rPr>
          <w:rStyle w:val="Emphasis"/>
          <w:i w:val="0"/>
          <w:iCs w:val="0"/>
        </w:rPr>
        <w:t xml:space="preserve">Activated </w:t>
      </w:r>
      <w:r w:rsidR="00610E25" w:rsidRPr="00610E25">
        <w:rPr>
          <w:rStyle w:val="Emphasis"/>
          <w:i w:val="0"/>
          <w:iCs w:val="0"/>
        </w:rPr>
        <w:t>Parent Leaders</w:t>
      </w:r>
    </w:p>
    <w:p w14:paraId="3EC9121C" w14:textId="36FFEDEA" w:rsidR="00610E25" w:rsidRPr="00B70C69" w:rsidRDefault="00DC2090" w:rsidP="00B70C69">
      <w:pPr>
        <w:pStyle w:val="Heading3"/>
        <w:rPr>
          <w:rStyle w:val="Emphasis"/>
          <w:i w:val="0"/>
          <w:iCs w:val="0"/>
        </w:rPr>
      </w:pPr>
      <w:r w:rsidRPr="00B70C69">
        <w:rPr>
          <w:rStyle w:val="Emphasis"/>
          <w:i w:val="0"/>
          <w:iCs w:val="0"/>
        </w:rPr>
        <w:t xml:space="preserve">Activate Your Advocacy is a </w:t>
      </w:r>
      <w:r w:rsidR="00610E25" w:rsidRPr="00B70C69">
        <w:rPr>
          <w:rStyle w:val="Emphasis"/>
          <w:i w:val="0"/>
          <w:iCs w:val="0"/>
        </w:rPr>
        <w:t xml:space="preserve">training program </w:t>
      </w:r>
      <w:r w:rsidRPr="00B70C69">
        <w:rPr>
          <w:rStyle w:val="Emphasis"/>
          <w:i w:val="0"/>
          <w:iCs w:val="0"/>
        </w:rPr>
        <w:t xml:space="preserve">that </w:t>
      </w:r>
      <w:r w:rsidR="006008EC" w:rsidRPr="00B70C69">
        <w:rPr>
          <w:rStyle w:val="Emphasis"/>
          <w:i w:val="0"/>
          <w:iCs w:val="0"/>
        </w:rPr>
        <w:t>equips and engages families to become activated leaders working for equity-based school reform</w:t>
      </w:r>
      <w:r w:rsidR="00610E25" w:rsidRPr="00B70C69">
        <w:rPr>
          <w:rStyle w:val="Emphasis"/>
          <w:i w:val="0"/>
          <w:iCs w:val="0"/>
        </w:rPr>
        <w:t>.</w:t>
      </w:r>
    </w:p>
    <w:p w14:paraId="0EB1C392" w14:textId="090EDE03" w:rsidR="00610E25" w:rsidRPr="00F762B5" w:rsidRDefault="00A8599C" w:rsidP="00484CA7">
      <w:pPr>
        <w:pStyle w:val="NoSpacing"/>
        <w:numPr>
          <w:ilvl w:val="0"/>
          <w:numId w:val="15"/>
        </w:numPr>
        <w:ind w:left="720"/>
      </w:pPr>
      <w:r w:rsidRPr="00F762B5">
        <w:t>19</w:t>
      </w:r>
      <w:r w:rsidR="00127741" w:rsidRPr="00F762B5">
        <w:t xml:space="preserve"> </w:t>
      </w:r>
      <w:r w:rsidR="00BB0263" w:rsidRPr="00F762B5">
        <w:t xml:space="preserve">parents </w:t>
      </w:r>
      <w:r w:rsidR="00DC2090" w:rsidRPr="00F762B5">
        <w:t xml:space="preserve">participated in </w:t>
      </w:r>
      <w:r w:rsidR="00BF2A1C">
        <w:t>this year’s</w:t>
      </w:r>
      <w:r w:rsidR="00DC2090" w:rsidRPr="00F762B5">
        <w:t xml:space="preserve"> AYA </w:t>
      </w:r>
      <w:r w:rsidR="00BF2A1C">
        <w:t>series</w:t>
      </w:r>
      <w:r w:rsidR="002B5369" w:rsidRPr="00F762B5">
        <w:t>.</w:t>
      </w:r>
    </w:p>
    <w:p w14:paraId="4A73D9F2" w14:textId="331A4724" w:rsidR="00CD6BC8" w:rsidRPr="00F762B5" w:rsidRDefault="00BF2A1C" w:rsidP="00484CA7">
      <w:pPr>
        <w:pStyle w:val="NoSpacing"/>
        <w:numPr>
          <w:ilvl w:val="0"/>
          <w:numId w:val="15"/>
        </w:numPr>
        <w:ind w:left="720"/>
      </w:pPr>
      <w:r>
        <w:t>Topics included</w:t>
      </w:r>
      <w:r w:rsidR="000C544D" w:rsidRPr="00F762B5">
        <w:t xml:space="preserve"> leadership, ableism, </w:t>
      </w:r>
      <w:r w:rsidR="00C86A23" w:rsidRPr="00F762B5">
        <w:t xml:space="preserve">equity, </w:t>
      </w:r>
      <w:r w:rsidR="000C544D" w:rsidRPr="00F762B5">
        <w:t xml:space="preserve">disproportionality, educational </w:t>
      </w:r>
      <w:r w:rsidR="00E33054">
        <w:t xml:space="preserve">laws and </w:t>
      </w:r>
      <w:r w:rsidR="000C544D" w:rsidRPr="00F762B5">
        <w:t>governance</w:t>
      </w:r>
      <w:r w:rsidR="00AE08F1" w:rsidRPr="00F762B5">
        <w:t xml:space="preserve">, </w:t>
      </w:r>
      <w:r w:rsidR="00C86A23" w:rsidRPr="00F762B5">
        <w:t xml:space="preserve">and </w:t>
      </w:r>
      <w:r w:rsidR="00AE08F1" w:rsidRPr="00F762B5">
        <w:t>legislative advocacy</w:t>
      </w:r>
      <w:r w:rsidR="00C86A23" w:rsidRPr="00F762B5">
        <w:t>.</w:t>
      </w:r>
    </w:p>
    <w:p w14:paraId="73F973FC" w14:textId="7ED4D383" w:rsidR="006F2F53" w:rsidRPr="00F762B5" w:rsidRDefault="00EB28DD" w:rsidP="00484CA7">
      <w:pPr>
        <w:pStyle w:val="NoSpacing"/>
        <w:numPr>
          <w:ilvl w:val="0"/>
          <w:numId w:val="15"/>
        </w:numPr>
        <w:ind w:left="720"/>
      </w:pPr>
      <w:r>
        <w:t>Graduate</w:t>
      </w:r>
      <w:r w:rsidR="00DC2090" w:rsidRPr="00F762B5">
        <w:t xml:space="preserve">s </w:t>
      </w:r>
      <w:r w:rsidR="006F2F53" w:rsidRPr="00F762B5">
        <w:t>report</w:t>
      </w:r>
      <w:r w:rsidR="003425E2" w:rsidRPr="00F762B5">
        <w:t>ed</w:t>
      </w:r>
      <w:r w:rsidR="006F2F53" w:rsidRPr="00F762B5">
        <w:t xml:space="preserve"> significant gains in </w:t>
      </w:r>
      <w:r w:rsidR="00DC2090" w:rsidRPr="00F762B5">
        <w:t xml:space="preserve">confidence and </w:t>
      </w:r>
      <w:r w:rsidR="004A62AA" w:rsidRPr="00F762B5">
        <w:t>knowledge</w:t>
      </w:r>
      <w:r w:rsidR="00382FB5" w:rsidRPr="00F762B5">
        <w:t>.</w:t>
      </w:r>
    </w:p>
    <w:p w14:paraId="7C727E85" w14:textId="749D7D71" w:rsidR="00C90B55" w:rsidRPr="00F762B5" w:rsidRDefault="00610E25" w:rsidP="00484CA7">
      <w:pPr>
        <w:pStyle w:val="NoSpacing"/>
        <w:numPr>
          <w:ilvl w:val="0"/>
          <w:numId w:val="15"/>
        </w:numPr>
        <w:ind w:left="720"/>
      </w:pPr>
      <w:r w:rsidRPr="00F762B5">
        <w:t xml:space="preserve">Graduates </w:t>
      </w:r>
      <w:r w:rsidR="00597FAB" w:rsidRPr="00F762B5">
        <w:t>serve on</w:t>
      </w:r>
      <w:r w:rsidR="003425E2" w:rsidRPr="00F762B5">
        <w:t xml:space="preserve"> </w:t>
      </w:r>
      <w:r w:rsidRPr="00F762B5">
        <w:t>local</w:t>
      </w:r>
      <w:r w:rsidR="00597FAB" w:rsidRPr="00F762B5">
        <w:t xml:space="preserve">, </w:t>
      </w:r>
      <w:r w:rsidRPr="00F762B5">
        <w:t>stat</w:t>
      </w:r>
      <w:r w:rsidR="00597FAB" w:rsidRPr="00F762B5">
        <w:t>e, and national</w:t>
      </w:r>
      <w:r w:rsidRPr="00F762B5">
        <w:t xml:space="preserve"> advisory groups</w:t>
      </w:r>
      <w:r w:rsidR="00DC2090" w:rsidRPr="00F762B5">
        <w:t xml:space="preserve"> </w:t>
      </w:r>
      <w:r w:rsidR="00EB28DD">
        <w:t>and on our</w:t>
      </w:r>
      <w:r w:rsidR="00F77F4D" w:rsidRPr="00F762B5">
        <w:t xml:space="preserve"> staff and board</w:t>
      </w:r>
      <w:r w:rsidRPr="00F762B5">
        <w:t>.</w:t>
      </w:r>
    </w:p>
    <w:p w14:paraId="49A9B4EC" w14:textId="5541D374" w:rsidR="003425E2" w:rsidRPr="00F762B5" w:rsidRDefault="003425E2" w:rsidP="00484CA7">
      <w:pPr>
        <w:pStyle w:val="NoSpacing"/>
        <w:numPr>
          <w:ilvl w:val="0"/>
          <w:numId w:val="15"/>
        </w:numPr>
        <w:ind w:left="720"/>
      </w:pPr>
      <w:r w:rsidRPr="00F762B5">
        <w:t xml:space="preserve">Graduates testified on numerous disability-related bills </w:t>
      </w:r>
      <w:r w:rsidR="005326E0" w:rsidRPr="00F762B5">
        <w:t>during the</w:t>
      </w:r>
      <w:r w:rsidRPr="00F762B5">
        <w:t xml:space="preserve"> </w:t>
      </w:r>
      <w:r w:rsidR="00FA7224" w:rsidRPr="00F762B5">
        <w:t xml:space="preserve">2023 </w:t>
      </w:r>
      <w:r w:rsidRPr="00F762B5">
        <w:t>legislative sessio</w:t>
      </w:r>
      <w:r w:rsidR="00241141" w:rsidRPr="00F762B5">
        <w:t>n</w:t>
      </w:r>
      <w:r w:rsidRPr="00F762B5">
        <w:t>.</w:t>
      </w:r>
    </w:p>
    <w:p w14:paraId="2AFFE8B8" w14:textId="1C122B0D" w:rsidR="008C3E57" w:rsidRPr="00B92C5B" w:rsidRDefault="008C3E57" w:rsidP="00963EF2">
      <w:pPr>
        <w:pStyle w:val="Heading2"/>
        <w:rPr>
          <w:rStyle w:val="Emphasis"/>
          <w:i w:val="0"/>
          <w:iCs w:val="0"/>
        </w:rPr>
      </w:pPr>
      <w:r w:rsidRPr="00B92C5B">
        <w:rPr>
          <w:rStyle w:val="Emphasis"/>
          <w:i w:val="0"/>
          <w:iCs w:val="0"/>
        </w:rPr>
        <w:t>Trainings</w:t>
      </w:r>
      <w:r w:rsidR="007F197B">
        <w:rPr>
          <w:rStyle w:val="Emphasis"/>
          <w:i w:val="0"/>
          <w:iCs w:val="0"/>
        </w:rPr>
        <w:t xml:space="preserve"> </w:t>
      </w:r>
      <w:r w:rsidR="00F406E6">
        <w:rPr>
          <w:rStyle w:val="Emphasis"/>
          <w:i w:val="0"/>
          <w:iCs w:val="0"/>
        </w:rPr>
        <w:t>Boosted</w:t>
      </w:r>
      <w:r w:rsidR="007F197B">
        <w:rPr>
          <w:rStyle w:val="Emphasis"/>
          <w:i w:val="0"/>
          <w:iCs w:val="0"/>
        </w:rPr>
        <w:t xml:space="preserve"> Knowledge</w:t>
      </w:r>
    </w:p>
    <w:p w14:paraId="2B867EC1" w14:textId="0F178D7C" w:rsidR="008C3E57" w:rsidRPr="00B70C69" w:rsidRDefault="008C3E57" w:rsidP="00B70C69">
      <w:pPr>
        <w:pStyle w:val="Heading3"/>
        <w:rPr>
          <w:rStyle w:val="Emphasis"/>
          <w:i w:val="0"/>
          <w:iCs w:val="0"/>
        </w:rPr>
      </w:pPr>
      <w:r w:rsidRPr="00B70C69">
        <w:rPr>
          <w:rStyle w:val="Emphasis"/>
          <w:i w:val="0"/>
          <w:iCs w:val="0"/>
        </w:rPr>
        <w:t xml:space="preserve">Trainings </w:t>
      </w:r>
      <w:r w:rsidR="00B7650A" w:rsidRPr="00B70C69">
        <w:rPr>
          <w:rStyle w:val="Emphasis"/>
          <w:i w:val="0"/>
          <w:iCs w:val="0"/>
        </w:rPr>
        <w:t>for</w:t>
      </w:r>
      <w:r w:rsidRPr="00B70C69">
        <w:rPr>
          <w:rStyle w:val="Emphasis"/>
          <w:i w:val="0"/>
          <w:iCs w:val="0"/>
        </w:rPr>
        <w:t xml:space="preserve"> </w:t>
      </w:r>
      <w:r w:rsidR="00F7285A" w:rsidRPr="00B70C69">
        <w:rPr>
          <w:rStyle w:val="Emphasis"/>
          <w:i w:val="0"/>
          <w:iCs w:val="0"/>
        </w:rPr>
        <w:t>families, youth</w:t>
      </w:r>
      <w:r w:rsidR="00385469" w:rsidRPr="00B70C69">
        <w:rPr>
          <w:rStyle w:val="Emphasis"/>
          <w:i w:val="0"/>
          <w:iCs w:val="0"/>
        </w:rPr>
        <w:t>,</w:t>
      </w:r>
      <w:r w:rsidR="00F7285A" w:rsidRPr="00B70C69">
        <w:rPr>
          <w:rStyle w:val="Emphasis"/>
          <w:i w:val="0"/>
          <w:iCs w:val="0"/>
        </w:rPr>
        <w:t xml:space="preserve"> and professionals </w:t>
      </w:r>
      <w:proofErr w:type="gramStart"/>
      <w:r w:rsidR="00B70C69">
        <w:rPr>
          <w:rStyle w:val="Emphasis"/>
          <w:i w:val="0"/>
          <w:iCs w:val="0"/>
        </w:rPr>
        <w:t>are</w:t>
      </w:r>
      <w:proofErr w:type="gramEnd"/>
      <w:r w:rsidR="00B70C69">
        <w:rPr>
          <w:rStyle w:val="Emphasis"/>
          <w:i w:val="0"/>
          <w:iCs w:val="0"/>
        </w:rPr>
        <w:t xml:space="preserve"> </w:t>
      </w:r>
      <w:r w:rsidR="00235AE1">
        <w:rPr>
          <w:rStyle w:val="Emphasis"/>
          <w:i w:val="0"/>
          <w:iCs w:val="0"/>
        </w:rPr>
        <w:t>delivered</w:t>
      </w:r>
      <w:r w:rsidR="00F7285A" w:rsidRPr="00B70C69">
        <w:rPr>
          <w:rStyle w:val="Emphasis"/>
          <w:i w:val="0"/>
          <w:iCs w:val="0"/>
        </w:rPr>
        <w:t xml:space="preserve"> </w:t>
      </w:r>
      <w:r w:rsidR="007F116C" w:rsidRPr="00B70C69">
        <w:rPr>
          <w:rStyle w:val="Emphasis"/>
          <w:i w:val="0"/>
          <w:iCs w:val="0"/>
        </w:rPr>
        <w:t>virtua</w:t>
      </w:r>
      <w:r w:rsidR="00385469" w:rsidRPr="00B70C69">
        <w:rPr>
          <w:rStyle w:val="Emphasis"/>
          <w:i w:val="0"/>
          <w:iCs w:val="0"/>
        </w:rPr>
        <w:t>l</w:t>
      </w:r>
      <w:r w:rsidR="00235AE1">
        <w:rPr>
          <w:rStyle w:val="Emphasis"/>
          <w:i w:val="0"/>
          <w:iCs w:val="0"/>
        </w:rPr>
        <w:t>ly</w:t>
      </w:r>
      <w:r w:rsidR="007F116C" w:rsidRPr="00B70C69">
        <w:rPr>
          <w:rStyle w:val="Emphasis"/>
          <w:i w:val="0"/>
          <w:iCs w:val="0"/>
        </w:rPr>
        <w:t>, with some exceptions.</w:t>
      </w:r>
      <w:r w:rsidR="00B833EC" w:rsidRPr="00B70C69">
        <w:t xml:space="preserve"> </w:t>
      </w:r>
      <w:r w:rsidR="00B833EC" w:rsidRPr="00B70C69">
        <w:rPr>
          <w:rStyle w:val="Emphasis"/>
          <w:i w:val="0"/>
          <w:iCs w:val="0"/>
        </w:rPr>
        <w:t>P</w:t>
      </w:r>
      <w:r w:rsidR="00B833EC" w:rsidRPr="00B70C69">
        <w:rPr>
          <w:rStyle w:val="Emphasis"/>
          <w:i w:val="0"/>
          <w:iCs w:val="0"/>
        </w:rPr>
        <w:t xml:space="preserve">articipants </w:t>
      </w:r>
      <w:r w:rsidR="00B833EC" w:rsidRPr="00B70C69">
        <w:rPr>
          <w:rStyle w:val="Emphasis"/>
          <w:i w:val="0"/>
          <w:iCs w:val="0"/>
        </w:rPr>
        <w:t xml:space="preserve">overwhelmingly </w:t>
      </w:r>
      <w:r w:rsidR="00B833EC" w:rsidRPr="00B70C69">
        <w:rPr>
          <w:rStyle w:val="Emphasis"/>
          <w:i w:val="0"/>
          <w:iCs w:val="0"/>
        </w:rPr>
        <w:t>rate trainings as high quality, useful, well-organized, and relevant.</w:t>
      </w:r>
    </w:p>
    <w:p w14:paraId="7BA67AD1" w14:textId="5D69F81E" w:rsidR="00E907AA" w:rsidRPr="00FB31C2" w:rsidRDefault="00563C45" w:rsidP="00FB31C2">
      <w:pPr>
        <w:pStyle w:val="ListParagraph"/>
        <w:numPr>
          <w:ilvl w:val="0"/>
          <w:numId w:val="5"/>
        </w:numPr>
        <w:rPr>
          <w:rStyle w:val="Emphasis"/>
          <w:i w:val="0"/>
          <w:iCs w:val="0"/>
        </w:rPr>
      </w:pPr>
      <w:r>
        <w:rPr>
          <w:rStyle w:val="Emphasis"/>
          <w:i w:val="0"/>
          <w:iCs w:val="0"/>
        </w:rPr>
        <w:t>We</w:t>
      </w:r>
      <w:r w:rsidR="00E907AA" w:rsidRPr="00E907AA">
        <w:rPr>
          <w:rStyle w:val="Emphasis"/>
          <w:i w:val="0"/>
          <w:iCs w:val="0"/>
        </w:rPr>
        <w:t xml:space="preserve"> </w:t>
      </w:r>
      <w:r w:rsidR="004622A6">
        <w:rPr>
          <w:rStyle w:val="Emphasis"/>
          <w:i w:val="0"/>
          <w:iCs w:val="0"/>
        </w:rPr>
        <w:t>trained</w:t>
      </w:r>
      <w:r w:rsidR="00E907AA" w:rsidRPr="00E907AA">
        <w:rPr>
          <w:rStyle w:val="Emphasis"/>
          <w:i w:val="0"/>
          <w:iCs w:val="0"/>
        </w:rPr>
        <w:t xml:space="preserve"> 1,082 unique </w:t>
      </w:r>
      <w:r w:rsidR="004622A6">
        <w:rPr>
          <w:rStyle w:val="Emphasis"/>
          <w:i w:val="0"/>
          <w:iCs w:val="0"/>
        </w:rPr>
        <w:t>people</w:t>
      </w:r>
      <w:r w:rsidR="00E907AA" w:rsidRPr="00E907AA">
        <w:rPr>
          <w:rStyle w:val="Emphasis"/>
          <w:i w:val="0"/>
          <w:iCs w:val="0"/>
        </w:rPr>
        <w:t xml:space="preserve"> at various trainings</w:t>
      </w:r>
      <w:r w:rsidR="00FB31C2">
        <w:rPr>
          <w:rStyle w:val="Emphasis"/>
          <w:i w:val="0"/>
          <w:iCs w:val="0"/>
        </w:rPr>
        <w:t xml:space="preserve"> throughout the year and </w:t>
      </w:r>
      <w:r w:rsidR="00E907AA" w:rsidRPr="00FB31C2">
        <w:rPr>
          <w:rStyle w:val="Emphasis"/>
          <w:i w:val="0"/>
          <w:iCs w:val="0"/>
        </w:rPr>
        <w:t xml:space="preserve">presented </w:t>
      </w:r>
      <w:r w:rsidR="00B06A61">
        <w:rPr>
          <w:rStyle w:val="Emphasis"/>
          <w:i w:val="0"/>
          <w:iCs w:val="0"/>
        </w:rPr>
        <w:t xml:space="preserve">to another 1000+ </w:t>
      </w:r>
      <w:r w:rsidR="00E907AA" w:rsidRPr="00FB31C2">
        <w:rPr>
          <w:rStyle w:val="Emphasis"/>
          <w:i w:val="0"/>
          <w:iCs w:val="0"/>
        </w:rPr>
        <w:t xml:space="preserve">at partner </w:t>
      </w:r>
      <w:r w:rsidR="00B06A61">
        <w:rPr>
          <w:rStyle w:val="Emphasis"/>
          <w:i w:val="0"/>
          <w:iCs w:val="0"/>
        </w:rPr>
        <w:t>events</w:t>
      </w:r>
      <w:r w:rsidR="00385D73">
        <w:rPr>
          <w:rStyle w:val="Emphasis"/>
          <w:i w:val="0"/>
          <w:iCs w:val="0"/>
        </w:rPr>
        <w:t>+</w:t>
      </w:r>
      <w:r w:rsidR="00E907AA" w:rsidRPr="00FB31C2">
        <w:rPr>
          <w:rStyle w:val="Emphasis"/>
          <w:i w:val="0"/>
          <w:iCs w:val="0"/>
        </w:rPr>
        <w:t>.</w:t>
      </w:r>
    </w:p>
    <w:p w14:paraId="1A0EDB6A" w14:textId="66D97475" w:rsidR="00F36F6E" w:rsidRPr="00E30349" w:rsidRDefault="00E907AA" w:rsidP="00CC207E">
      <w:pPr>
        <w:pStyle w:val="ListParagraph"/>
        <w:numPr>
          <w:ilvl w:val="0"/>
          <w:numId w:val="5"/>
        </w:numPr>
        <w:rPr>
          <w:rStyle w:val="Emphasis"/>
          <w:i w:val="0"/>
          <w:iCs w:val="0"/>
        </w:rPr>
      </w:pPr>
      <w:r w:rsidRPr="00E30349">
        <w:rPr>
          <w:rStyle w:val="Emphasis"/>
          <w:i w:val="0"/>
          <w:iCs w:val="0"/>
        </w:rPr>
        <w:t>9</w:t>
      </w:r>
      <w:r w:rsidR="00A3083E">
        <w:rPr>
          <w:rStyle w:val="Emphasis"/>
          <w:i w:val="0"/>
          <w:iCs w:val="0"/>
        </w:rPr>
        <w:t>3</w:t>
      </w:r>
      <w:r w:rsidRPr="00E30349">
        <w:rPr>
          <w:rStyle w:val="Emphasis"/>
          <w:i w:val="0"/>
          <w:iCs w:val="0"/>
        </w:rPr>
        <w:t>-9</w:t>
      </w:r>
      <w:r w:rsidR="00082BE1">
        <w:rPr>
          <w:rStyle w:val="Emphasis"/>
          <w:i w:val="0"/>
          <w:iCs w:val="0"/>
        </w:rPr>
        <w:t>7</w:t>
      </w:r>
      <w:r w:rsidRPr="00E30349">
        <w:rPr>
          <w:rStyle w:val="Emphasis"/>
          <w:i w:val="0"/>
          <w:iCs w:val="0"/>
        </w:rPr>
        <w:t>% of participants rated trainings as high quality</w:t>
      </w:r>
      <w:r w:rsidR="00082BE1">
        <w:rPr>
          <w:rStyle w:val="Emphasis"/>
          <w:i w:val="0"/>
          <w:iCs w:val="0"/>
        </w:rPr>
        <w:t xml:space="preserve">, </w:t>
      </w:r>
      <w:r w:rsidRPr="00E30349">
        <w:rPr>
          <w:rStyle w:val="Emphasis"/>
          <w:i w:val="0"/>
          <w:iCs w:val="0"/>
        </w:rPr>
        <w:t xml:space="preserve">useful, </w:t>
      </w:r>
      <w:r w:rsidR="00A63ED7" w:rsidRPr="00E30349">
        <w:rPr>
          <w:rStyle w:val="Emphasis"/>
          <w:i w:val="0"/>
          <w:iCs w:val="0"/>
        </w:rPr>
        <w:t>well-organized</w:t>
      </w:r>
      <w:r w:rsidR="00AB4B40">
        <w:rPr>
          <w:rStyle w:val="Emphasis"/>
          <w:i w:val="0"/>
          <w:iCs w:val="0"/>
        </w:rPr>
        <w:t>,</w:t>
      </w:r>
      <w:r w:rsidR="00A63ED7" w:rsidRPr="00E30349">
        <w:rPr>
          <w:rStyle w:val="Emphasis"/>
          <w:i w:val="0"/>
          <w:iCs w:val="0"/>
        </w:rPr>
        <w:t xml:space="preserve"> </w:t>
      </w:r>
      <w:r w:rsidRPr="00E30349">
        <w:rPr>
          <w:rStyle w:val="Emphasis"/>
          <w:i w:val="0"/>
          <w:iCs w:val="0"/>
        </w:rPr>
        <w:t>and relevan</w:t>
      </w:r>
      <w:r w:rsidR="00082BE1">
        <w:rPr>
          <w:rStyle w:val="Emphasis"/>
          <w:i w:val="0"/>
          <w:iCs w:val="0"/>
        </w:rPr>
        <w:t>t.</w:t>
      </w:r>
    </w:p>
    <w:p w14:paraId="3C0FF9FE" w14:textId="35BCC440" w:rsidR="00E907AA" w:rsidRPr="0093202C" w:rsidRDefault="00156D93" w:rsidP="0093202C">
      <w:pPr>
        <w:pStyle w:val="ListParagraph"/>
        <w:numPr>
          <w:ilvl w:val="0"/>
          <w:numId w:val="5"/>
        </w:numPr>
        <w:rPr>
          <w:rStyle w:val="Emphasis"/>
          <w:i w:val="0"/>
          <w:iCs w:val="0"/>
        </w:rPr>
      </w:pPr>
      <w:r>
        <w:rPr>
          <w:rStyle w:val="Emphasis"/>
          <w:i w:val="0"/>
          <w:iCs w:val="0"/>
        </w:rPr>
        <w:t>94</w:t>
      </w:r>
      <w:r w:rsidR="006D7C94" w:rsidRPr="00E30349">
        <w:rPr>
          <w:rStyle w:val="Emphasis"/>
          <w:i w:val="0"/>
          <w:iCs w:val="0"/>
        </w:rPr>
        <w:t>% of attendees rate</w:t>
      </w:r>
      <w:r w:rsidR="00B61DC6">
        <w:rPr>
          <w:rStyle w:val="Emphasis"/>
          <w:i w:val="0"/>
          <w:iCs w:val="0"/>
        </w:rPr>
        <w:t>d</w:t>
      </w:r>
      <w:r w:rsidR="006D7C94" w:rsidRPr="00E30349">
        <w:rPr>
          <w:rStyle w:val="Emphasis"/>
          <w:i w:val="0"/>
          <w:iCs w:val="0"/>
        </w:rPr>
        <w:t xml:space="preserve"> their </w:t>
      </w:r>
      <w:r w:rsidR="00BB6450" w:rsidRPr="00E30349">
        <w:rPr>
          <w:rStyle w:val="Emphasis"/>
          <w:i w:val="0"/>
          <w:iCs w:val="0"/>
        </w:rPr>
        <w:t xml:space="preserve">post-training </w:t>
      </w:r>
      <w:r w:rsidR="006D7C94" w:rsidRPr="00E30349">
        <w:rPr>
          <w:rStyle w:val="Emphasis"/>
          <w:i w:val="0"/>
          <w:iCs w:val="0"/>
        </w:rPr>
        <w:t xml:space="preserve">knowledge </w:t>
      </w:r>
      <w:r w:rsidR="005F2AFB">
        <w:rPr>
          <w:rStyle w:val="Emphasis"/>
          <w:i w:val="0"/>
          <w:iCs w:val="0"/>
        </w:rPr>
        <w:t xml:space="preserve">of the main topic area </w:t>
      </w:r>
      <w:r w:rsidR="006D7C94" w:rsidRPr="00E30349">
        <w:rPr>
          <w:rStyle w:val="Emphasis"/>
          <w:i w:val="0"/>
          <w:iCs w:val="0"/>
        </w:rPr>
        <w:t xml:space="preserve">as </w:t>
      </w:r>
      <w:r w:rsidR="00B43442" w:rsidRPr="00E30349">
        <w:rPr>
          <w:rStyle w:val="Emphasis"/>
          <w:i w:val="0"/>
          <w:iCs w:val="0"/>
        </w:rPr>
        <w:t>strong</w:t>
      </w:r>
      <w:r w:rsidR="00BB6450" w:rsidRPr="00E30349">
        <w:rPr>
          <w:rStyle w:val="Emphasis"/>
          <w:i w:val="0"/>
          <w:iCs w:val="0"/>
        </w:rPr>
        <w:t>.</w:t>
      </w:r>
    </w:p>
    <w:p w14:paraId="186958F4" w14:textId="4D40494B" w:rsidR="00E907AA" w:rsidRPr="00445205" w:rsidRDefault="001F166D" w:rsidP="00104185">
      <w:pPr>
        <w:pStyle w:val="Heading2"/>
        <w:rPr>
          <w:rStyle w:val="Emphasis"/>
          <w:i w:val="0"/>
          <w:iCs w:val="0"/>
        </w:rPr>
      </w:pPr>
      <w:r>
        <w:rPr>
          <w:rStyle w:val="Emphasis"/>
          <w:i w:val="0"/>
          <w:iCs w:val="0"/>
        </w:rPr>
        <w:t>Spotlight</w:t>
      </w:r>
      <w:r w:rsidR="00E907AA" w:rsidRPr="00445205">
        <w:rPr>
          <w:rStyle w:val="Emphasis"/>
          <w:i w:val="0"/>
          <w:iCs w:val="0"/>
        </w:rPr>
        <w:t xml:space="preserve"> </w:t>
      </w:r>
      <w:r w:rsidR="00684CE9" w:rsidRPr="00445205">
        <w:rPr>
          <w:rStyle w:val="Emphasis"/>
          <w:i w:val="0"/>
          <w:iCs w:val="0"/>
        </w:rPr>
        <w:t>on</w:t>
      </w:r>
      <w:r w:rsidR="00B6753B" w:rsidRPr="00445205">
        <w:rPr>
          <w:rStyle w:val="Emphasis"/>
          <w:i w:val="0"/>
          <w:iCs w:val="0"/>
        </w:rPr>
        <w:t xml:space="preserve"> </w:t>
      </w:r>
      <w:r w:rsidR="00E907AA" w:rsidRPr="00445205">
        <w:rPr>
          <w:rStyle w:val="Emphasis"/>
          <w:i w:val="0"/>
          <w:iCs w:val="0"/>
        </w:rPr>
        <w:t>Self-Determination and Financial Empowerment</w:t>
      </w:r>
      <w:r w:rsidR="00684CE9" w:rsidRPr="00445205">
        <w:rPr>
          <w:rStyle w:val="Emphasis"/>
          <w:i w:val="0"/>
          <w:iCs w:val="0"/>
        </w:rPr>
        <w:t xml:space="preserve"> f</w:t>
      </w:r>
      <w:r w:rsidR="00E907AA" w:rsidRPr="00445205">
        <w:rPr>
          <w:rStyle w:val="Emphasis"/>
          <w:i w:val="0"/>
          <w:iCs w:val="0"/>
        </w:rPr>
        <w:t xml:space="preserve">or </w:t>
      </w:r>
      <w:r w:rsidR="00684CE9" w:rsidRPr="00445205">
        <w:rPr>
          <w:rStyle w:val="Emphasis"/>
          <w:i w:val="0"/>
          <w:iCs w:val="0"/>
        </w:rPr>
        <w:t>Youth with Disabilities</w:t>
      </w:r>
    </w:p>
    <w:p w14:paraId="53DA7F1E" w14:textId="5A5CB0D6" w:rsidR="00CA741B" w:rsidRDefault="001719F8" w:rsidP="002050EA">
      <w:r w:rsidRPr="002050EA">
        <w:rPr>
          <w:rStyle w:val="Emphasis"/>
          <w:i w:val="0"/>
          <w:iCs w:val="0"/>
        </w:rPr>
        <w:t>This series</w:t>
      </w:r>
      <w:r w:rsidR="00E907AA" w:rsidRPr="002050EA">
        <w:rPr>
          <w:rStyle w:val="Emphasis"/>
          <w:i w:val="0"/>
          <w:iCs w:val="0"/>
        </w:rPr>
        <w:t xml:space="preserve"> </w:t>
      </w:r>
      <w:r w:rsidR="00406FD3" w:rsidRPr="002050EA">
        <w:rPr>
          <w:rStyle w:val="Emphasis"/>
          <w:i w:val="0"/>
          <w:iCs w:val="0"/>
        </w:rPr>
        <w:t>introduce</w:t>
      </w:r>
      <w:r w:rsidRPr="002050EA">
        <w:rPr>
          <w:rStyle w:val="Emphasis"/>
          <w:i w:val="0"/>
          <w:iCs w:val="0"/>
        </w:rPr>
        <w:t>s</w:t>
      </w:r>
      <w:r w:rsidR="00406FD3" w:rsidRPr="002050EA">
        <w:rPr>
          <w:rStyle w:val="Emphasis"/>
          <w:i w:val="0"/>
          <w:iCs w:val="0"/>
        </w:rPr>
        <w:t xml:space="preserve"> youth to the concept of</w:t>
      </w:r>
      <w:r w:rsidR="00E907AA" w:rsidRPr="002050EA">
        <w:rPr>
          <w:rStyle w:val="Emphasis"/>
          <w:i w:val="0"/>
          <w:iCs w:val="0"/>
        </w:rPr>
        <w:t xml:space="preserve"> self-determination</w:t>
      </w:r>
      <w:r w:rsidR="00BB0A4A" w:rsidRPr="002050EA">
        <w:rPr>
          <w:rStyle w:val="Emphasis"/>
          <w:i w:val="0"/>
          <w:iCs w:val="0"/>
        </w:rPr>
        <w:t xml:space="preserve"> and to</w:t>
      </w:r>
      <w:r w:rsidR="00406FD3" w:rsidRPr="002050EA">
        <w:rPr>
          <w:rStyle w:val="Emphasis"/>
          <w:i w:val="0"/>
          <w:iCs w:val="0"/>
        </w:rPr>
        <w:t xml:space="preserve"> </w:t>
      </w:r>
      <w:r w:rsidR="00E907AA" w:rsidRPr="002050EA">
        <w:rPr>
          <w:rStyle w:val="Emphasis"/>
          <w:i w:val="0"/>
          <w:iCs w:val="0"/>
        </w:rPr>
        <w:t xml:space="preserve">financial goal setting, </w:t>
      </w:r>
      <w:r w:rsidR="00BB0A4A" w:rsidRPr="002050EA">
        <w:rPr>
          <w:rStyle w:val="Emphasis"/>
          <w:i w:val="0"/>
          <w:iCs w:val="0"/>
        </w:rPr>
        <w:t>money management tools and products</w:t>
      </w:r>
      <w:r w:rsidR="00E907AA" w:rsidRPr="002050EA">
        <w:rPr>
          <w:rStyle w:val="Emphasis"/>
          <w:i w:val="0"/>
          <w:iCs w:val="0"/>
        </w:rPr>
        <w:t xml:space="preserve">, </w:t>
      </w:r>
      <w:r w:rsidR="00D861AF" w:rsidRPr="002050EA">
        <w:rPr>
          <w:rStyle w:val="Emphasis"/>
          <w:i w:val="0"/>
          <w:iCs w:val="0"/>
        </w:rPr>
        <w:t xml:space="preserve">budgeting, </w:t>
      </w:r>
      <w:r w:rsidR="00E907AA" w:rsidRPr="002050EA">
        <w:rPr>
          <w:rStyle w:val="Emphasis"/>
          <w:i w:val="0"/>
          <w:iCs w:val="0"/>
        </w:rPr>
        <w:t xml:space="preserve">using credit, savings mechanisms, </w:t>
      </w:r>
      <w:r w:rsidR="0000639F" w:rsidRPr="002050EA">
        <w:rPr>
          <w:rStyle w:val="Emphasis"/>
          <w:i w:val="0"/>
          <w:iCs w:val="0"/>
        </w:rPr>
        <w:t xml:space="preserve">and </w:t>
      </w:r>
      <w:r w:rsidR="00E907AA" w:rsidRPr="002050EA">
        <w:rPr>
          <w:rStyle w:val="Emphasis"/>
          <w:i w:val="0"/>
          <w:iCs w:val="0"/>
        </w:rPr>
        <w:t>benefits counseling</w:t>
      </w:r>
      <w:r w:rsidR="0000639F" w:rsidRPr="002050EA">
        <w:rPr>
          <w:rStyle w:val="Emphasis"/>
          <w:i w:val="0"/>
          <w:iCs w:val="0"/>
        </w:rPr>
        <w:t>.</w:t>
      </w:r>
      <w:r w:rsidR="00CA741B" w:rsidRPr="00CA741B">
        <w:t xml:space="preserve"> </w:t>
      </w:r>
      <w:r w:rsidR="00CA741B">
        <w:t>Hands</w:t>
      </w:r>
      <w:r w:rsidR="00CA741B" w:rsidRPr="002C3848">
        <w:t>-on learning, games, and visual aids</w:t>
      </w:r>
      <w:r w:rsidR="00CA741B">
        <w:t xml:space="preserve"> support</w:t>
      </w:r>
      <w:r w:rsidR="00CA741B" w:rsidRPr="002C3848">
        <w:t xml:space="preserve"> strong knowledge gains</w:t>
      </w:r>
      <w:r w:rsidR="00700C56">
        <w:t>, and f</w:t>
      </w:r>
      <w:r w:rsidR="00CA741B" w:rsidRPr="002C3848">
        <w:t xml:space="preserve">amilies </w:t>
      </w:r>
      <w:r w:rsidR="00700C56">
        <w:t>learn</w:t>
      </w:r>
      <w:r w:rsidR="00CA741B" w:rsidRPr="002C3848">
        <w:t xml:space="preserve"> how they </w:t>
      </w:r>
      <w:r w:rsidR="00CA741B">
        <w:t>can</w:t>
      </w:r>
      <w:r w:rsidR="00CA741B" w:rsidRPr="002C3848">
        <w:t xml:space="preserve"> further their youth's financial independence.</w:t>
      </w:r>
    </w:p>
    <w:p w14:paraId="20A189FF" w14:textId="62339F84" w:rsidR="00CA741B" w:rsidRDefault="002050EA" w:rsidP="002050EA">
      <w:r>
        <w:t>In 2022-23, 18 youth with disabilities:</w:t>
      </w:r>
    </w:p>
    <w:p w14:paraId="5D0D9518" w14:textId="7037B375" w:rsidR="00410A99" w:rsidRDefault="00410A99" w:rsidP="00B70C69">
      <w:pPr>
        <w:pStyle w:val="Heading3"/>
        <w:rPr>
          <w:rStyle w:val="Emphasis"/>
          <w:i w:val="0"/>
          <w:iCs w:val="0"/>
        </w:rPr>
      </w:pPr>
    </w:p>
    <w:p w14:paraId="05FDA3B6" w14:textId="6E3D8AE5" w:rsidR="002C3848" w:rsidRDefault="002050EA" w:rsidP="00BD3E20">
      <w:pPr>
        <w:pStyle w:val="ListParagraph"/>
        <w:numPr>
          <w:ilvl w:val="0"/>
          <w:numId w:val="13"/>
        </w:numPr>
      </w:pPr>
      <w:r>
        <w:t>Discovered</w:t>
      </w:r>
      <w:r w:rsidR="002C3848" w:rsidRPr="002C3848">
        <w:t xml:space="preserve"> their money personalities, what things cost, how to plan for purchases, and pitfalls to avoid. </w:t>
      </w:r>
    </w:p>
    <w:p w14:paraId="779FC578" w14:textId="292D98E6" w:rsidR="002C3848" w:rsidRDefault="002050EA" w:rsidP="00BD3E20">
      <w:pPr>
        <w:pStyle w:val="ListParagraph"/>
        <w:numPr>
          <w:ilvl w:val="0"/>
          <w:numId w:val="13"/>
        </w:numPr>
      </w:pPr>
      <w:r>
        <w:lastRenderedPageBreak/>
        <w:t>Set</w:t>
      </w:r>
      <w:r w:rsidR="002C3848" w:rsidRPr="002C3848">
        <w:t xml:space="preserve"> SMART money goals, created budgets, tracked expenses. </w:t>
      </w:r>
    </w:p>
    <w:p w14:paraId="690491B3" w14:textId="280B7073" w:rsidR="002C3848" w:rsidRDefault="002050EA" w:rsidP="00BD3E20">
      <w:pPr>
        <w:pStyle w:val="ListParagraph"/>
        <w:numPr>
          <w:ilvl w:val="0"/>
          <w:numId w:val="13"/>
        </w:numPr>
      </w:pPr>
      <w:r>
        <w:t>L</w:t>
      </w:r>
      <w:r w:rsidR="002C3848" w:rsidRPr="002C3848">
        <w:t xml:space="preserve">earned how to access financial benefits counseling. </w:t>
      </w:r>
    </w:p>
    <w:p w14:paraId="70A455C6" w14:textId="3AEC5EF6" w:rsidR="00BD3E20" w:rsidRDefault="002050EA" w:rsidP="00BD3E20">
      <w:pPr>
        <w:pStyle w:val="ListParagraph"/>
        <w:numPr>
          <w:ilvl w:val="0"/>
          <w:numId w:val="13"/>
        </w:numPr>
      </w:pPr>
      <w:proofErr w:type="gramStart"/>
      <w:r>
        <w:t>Were</w:t>
      </w:r>
      <w:proofErr w:type="gramEnd"/>
      <w:r>
        <w:t xml:space="preserve"> excited to make</w:t>
      </w:r>
      <w:r w:rsidR="002C3848" w:rsidRPr="002C3848">
        <w:t xml:space="preserve"> decisions about their finances</w:t>
      </w:r>
      <w:r>
        <w:t>!</w:t>
      </w:r>
    </w:p>
    <w:p w14:paraId="6759DD73" w14:textId="77777777" w:rsidR="00CA741B" w:rsidRDefault="00CA741B" w:rsidP="00CA741B">
      <w:r>
        <w:t>“I learned how you can budget to save money for something you want. I will do budget meetings with my mom periodically.” – Ella, youth</w:t>
      </w:r>
    </w:p>
    <w:p w14:paraId="116CD056" w14:textId="730BF21F" w:rsidR="00CA741B" w:rsidRDefault="00CA741B" w:rsidP="00CA741B">
      <w:r w:rsidRPr="00CA741B">
        <w:t>“I learned about how to be safe with my money and benefits. This impacted me because in life, we will face the process of using money and benefits more carefully… and will not make big mistakes.” – Keira, youth</w:t>
      </w:r>
    </w:p>
    <w:p w14:paraId="4C59C1F2" w14:textId="7D269311" w:rsidR="00241141" w:rsidRDefault="00EE2706" w:rsidP="00406FD3">
      <w:pPr>
        <w:pStyle w:val="Heading2"/>
        <w:rPr>
          <w:rStyle w:val="Emphasis"/>
          <w:i w:val="0"/>
          <w:iCs w:val="0"/>
        </w:rPr>
      </w:pPr>
      <w:r>
        <w:rPr>
          <w:rStyle w:val="Emphasis"/>
          <w:i w:val="0"/>
          <w:iCs w:val="0"/>
        </w:rPr>
        <w:t>Family Voices Created Change!</w:t>
      </w:r>
    </w:p>
    <w:p w14:paraId="4E319374" w14:textId="7EC94502" w:rsidR="00E47E09" w:rsidRDefault="0018531C" w:rsidP="00CF0F89">
      <w:pPr>
        <w:pStyle w:val="Heading3"/>
      </w:pPr>
      <w:r>
        <w:t xml:space="preserve">FACT Oregon </w:t>
      </w:r>
      <w:r w:rsidR="00FF73B1">
        <w:t xml:space="preserve">often </w:t>
      </w:r>
      <w:r w:rsidR="00EE456C">
        <w:t>provide</w:t>
      </w:r>
      <w:r w:rsidR="00FF73B1">
        <w:t>s</w:t>
      </w:r>
      <w:r w:rsidR="00EE456C">
        <w:t xml:space="preserve"> testimony and </w:t>
      </w:r>
      <w:r>
        <w:t>support</w:t>
      </w:r>
      <w:r w:rsidR="00FF73B1">
        <w:t>s</w:t>
      </w:r>
      <w:r>
        <w:t xml:space="preserve"> parent leaders to </w:t>
      </w:r>
      <w:r w:rsidR="00EE456C">
        <w:t>share their stories with legislators and policymakers.</w:t>
      </w:r>
      <w:r w:rsidR="00BC72F7">
        <w:t xml:space="preserve"> </w:t>
      </w:r>
      <w:r w:rsidR="00C40E98">
        <w:t>We also represent</w:t>
      </w:r>
      <w:r w:rsidR="00847E6D">
        <w:t xml:space="preserve"> families </w:t>
      </w:r>
      <w:r w:rsidR="001342E2">
        <w:t>o</w:t>
      </w:r>
      <w:r w:rsidR="00847E6D">
        <w:t xml:space="preserve">n </w:t>
      </w:r>
      <w:r w:rsidR="00C40E98">
        <w:t>advocacy coalition</w:t>
      </w:r>
      <w:r w:rsidR="00847E6D">
        <w:t>s</w:t>
      </w:r>
      <w:r w:rsidR="00C40E98">
        <w:t>.</w:t>
      </w:r>
      <w:r w:rsidR="009C3A53">
        <w:t xml:space="preserve"> </w:t>
      </w:r>
      <w:r w:rsidR="00634284">
        <w:t>Some</w:t>
      </w:r>
      <w:r w:rsidR="00EE456C">
        <w:t xml:space="preserve"> of the legislative successes </w:t>
      </w:r>
      <w:r w:rsidR="009C3A53">
        <w:t>that the disability</w:t>
      </w:r>
      <w:r w:rsidR="00EE456C">
        <w:t xml:space="preserve"> community </w:t>
      </w:r>
      <w:r w:rsidR="009C3A53">
        <w:t>achieved in 2023</w:t>
      </w:r>
      <w:r w:rsidR="00EE2706">
        <w:t xml:space="preserve"> included</w:t>
      </w:r>
      <w:r w:rsidR="00EE456C">
        <w:t>:</w:t>
      </w:r>
    </w:p>
    <w:p w14:paraId="47DBCB9D" w14:textId="7789685A" w:rsidR="001342E2" w:rsidRDefault="001342E2" w:rsidP="00EE2706">
      <w:pPr>
        <w:pStyle w:val="ListParagraph"/>
        <w:numPr>
          <w:ilvl w:val="0"/>
          <w:numId w:val="14"/>
        </w:numPr>
      </w:pPr>
      <w:r w:rsidRPr="001342E2">
        <w:t xml:space="preserve">SB 819 limits the use of Abbreviated School Days for students with disabilities. FACT Oregon stands </w:t>
      </w:r>
      <w:r w:rsidR="00146E71">
        <w:t>for</w:t>
      </w:r>
      <w:r w:rsidRPr="001342E2">
        <w:t xml:space="preserve"> the rights of students with disabilities to access a full school day</w:t>
      </w:r>
      <w:r w:rsidR="00146E71">
        <w:t>.</w:t>
      </w:r>
    </w:p>
    <w:p w14:paraId="3F6CE858" w14:textId="3E118123" w:rsidR="001342E2" w:rsidRPr="001342E2" w:rsidRDefault="001342E2" w:rsidP="00EE2706">
      <w:pPr>
        <w:pStyle w:val="ListParagraph"/>
        <w:numPr>
          <w:ilvl w:val="0"/>
          <w:numId w:val="14"/>
        </w:numPr>
      </w:pPr>
      <w:r w:rsidRPr="001342E2">
        <w:t xml:space="preserve">SB 992 removes The Alternative Certificate as an option for completing high school. </w:t>
      </w:r>
      <w:r w:rsidR="00146E71">
        <w:t xml:space="preserve">We encourage </w:t>
      </w:r>
      <w:r w:rsidRPr="001342E2">
        <w:t xml:space="preserve">families and districts </w:t>
      </w:r>
      <w:r w:rsidR="00146E71">
        <w:t xml:space="preserve">to </w:t>
      </w:r>
      <w:r w:rsidRPr="001342E2">
        <w:t>work together to support youth with disabilities to access one of Oregon’s three diploma options.</w:t>
      </w:r>
    </w:p>
    <w:p w14:paraId="03530356" w14:textId="77777777" w:rsidR="001342E2" w:rsidRDefault="004E293D" w:rsidP="00EE2706">
      <w:pPr>
        <w:pStyle w:val="ListParagraph"/>
        <w:numPr>
          <w:ilvl w:val="0"/>
          <w:numId w:val="14"/>
        </w:numPr>
      </w:pPr>
      <w:r w:rsidRPr="004E293D">
        <w:t xml:space="preserve">SB 758 outlines timelines for districts to fulfill record requests made by families of youth receiving special education services. This ensures families have access to their child’s information in a timely manner. </w:t>
      </w:r>
    </w:p>
    <w:p w14:paraId="12808074" w14:textId="4C4E261D" w:rsidR="00BD2B5D" w:rsidRDefault="004E293D" w:rsidP="00EE2706">
      <w:pPr>
        <w:pStyle w:val="ListParagraph"/>
        <w:numPr>
          <w:ilvl w:val="0"/>
          <w:numId w:val="14"/>
        </w:numPr>
      </w:pPr>
      <w:r w:rsidRPr="004E293D">
        <w:t xml:space="preserve">Regional Family Support Networks were codified into law and funded through </w:t>
      </w:r>
      <w:r w:rsidR="00146E71">
        <w:t>Oregon’s</w:t>
      </w:r>
      <w:r w:rsidRPr="004E293D">
        <w:t xml:space="preserve"> general fund. Family Networks</w:t>
      </w:r>
      <w:r w:rsidR="00556D01">
        <w:t>, including FACT Oregon,</w:t>
      </w:r>
      <w:r w:rsidRPr="004E293D">
        <w:t xml:space="preserve"> offer peer-delivered support to families of individuals with intellectual or developmental disabilities.</w:t>
      </w:r>
    </w:p>
    <w:p w14:paraId="14493014" w14:textId="35304F4A" w:rsidR="00274705" w:rsidRDefault="00F81A9C" w:rsidP="000A1701">
      <w:pPr>
        <w:pStyle w:val="Heading1"/>
      </w:pPr>
      <w:bookmarkStart w:id="0" w:name="_Hlk153888569"/>
      <w:r>
        <w:t>In Their Own Words</w:t>
      </w:r>
    </w:p>
    <w:bookmarkEnd w:id="0"/>
    <w:p w14:paraId="0505970D" w14:textId="7596E6AB" w:rsidR="009617B9" w:rsidRDefault="006969E8" w:rsidP="000A1701">
      <w:pPr>
        <w:pStyle w:val="Heading2"/>
      </w:pPr>
      <w:r>
        <w:t>Heard</w:t>
      </w:r>
      <w:r w:rsidR="00B77A93">
        <w:t xml:space="preserve"> and Supported</w:t>
      </w:r>
    </w:p>
    <w:p w14:paraId="12DDDA83" w14:textId="47759EC5" w:rsidR="00ED4D20" w:rsidRDefault="00ED4D20" w:rsidP="00ED4D20">
      <w:r w:rsidRPr="003E2666">
        <w:t>“</w:t>
      </w:r>
      <w:r w:rsidR="001025BC">
        <w:t>They allowed</w:t>
      </w:r>
      <w:r w:rsidRPr="003E2666">
        <w:t xml:space="preserve"> me to talk and explain what I needed and how I felt unheard. It made me feel like I had someone on my side.” – Angela, parent</w:t>
      </w:r>
    </w:p>
    <w:p w14:paraId="64148424" w14:textId="77777777" w:rsidR="00ED4D20" w:rsidRPr="006969E8" w:rsidRDefault="00ED4D20" w:rsidP="00ED4D20">
      <w:r w:rsidRPr="006D2F7A">
        <w:t>“I felt very supported and for the first time in a long time I felt like I was talking to someone who really understood my situation.” – Trista, parent</w:t>
      </w:r>
    </w:p>
    <w:p w14:paraId="45A15B69" w14:textId="45AE5E57" w:rsidR="00FC10C1" w:rsidRDefault="00FC10C1" w:rsidP="00274705">
      <w:r w:rsidRPr="00FC10C1">
        <w:t>“Shout out to Britania for supporting a family I referred. As a team, the mom and student felt heard. Their request to switch classrooms was approved and connections were made. The student's anxiety has decreased and parent is relieved.”</w:t>
      </w:r>
      <w:r w:rsidR="00591852">
        <w:t xml:space="preserve"> – Case manager</w:t>
      </w:r>
    </w:p>
    <w:p w14:paraId="3CB06BCE" w14:textId="28B200C0" w:rsidR="00F06F95" w:rsidRDefault="000A1701" w:rsidP="000A1701">
      <w:pPr>
        <w:pStyle w:val="Heading2"/>
      </w:pPr>
      <w:r>
        <w:t>Co</w:t>
      </w:r>
      <w:r w:rsidR="008B0AA8">
        <w:t>nfident</w:t>
      </w:r>
      <w:r w:rsidR="00691A24">
        <w:t xml:space="preserve"> and Prepared</w:t>
      </w:r>
    </w:p>
    <w:p w14:paraId="3A5404F6" w14:textId="77777777" w:rsidR="00691A24" w:rsidRDefault="008B0AA8" w:rsidP="00691A24">
      <w:r w:rsidRPr="008B0AA8">
        <w:t>“Heather went above and beyond to answer on my questions and didn't end the phone call until I felt confident with the information she provided.” – Jennifer, parent</w:t>
      </w:r>
    </w:p>
    <w:p w14:paraId="2F2DDE80" w14:textId="4023D94C" w:rsidR="00691A24" w:rsidRDefault="00691A24" w:rsidP="00691A24">
      <w:r>
        <w:t>“</w:t>
      </w:r>
      <w:r w:rsidRPr="006D0267">
        <w:t xml:space="preserve">I am better prepared to serve the parents of ID/DD youth as a family partner </w:t>
      </w:r>
      <w:r>
        <w:t>in</w:t>
      </w:r>
      <w:r w:rsidRPr="006D0267">
        <w:t xml:space="preserve"> the county I serve.</w:t>
      </w:r>
      <w:r>
        <w:t>” – Skip, professional</w:t>
      </w:r>
    </w:p>
    <w:p w14:paraId="2946AD33" w14:textId="50CF380A" w:rsidR="00EC3548" w:rsidRDefault="00B3745D" w:rsidP="008B0AA8">
      <w:r>
        <w:lastRenderedPageBreak/>
        <w:t>“</w:t>
      </w:r>
      <w:r w:rsidR="00EC3548" w:rsidRPr="00EC3548">
        <w:t>I feel more supported</w:t>
      </w:r>
      <w:r w:rsidR="00E31A91">
        <w:t xml:space="preserve"> </w:t>
      </w:r>
      <w:r w:rsidR="00EC3548" w:rsidRPr="00EC3548">
        <w:t>with opportunities to use my voice and knowledge. I feel like there is a community which helps one when you feel alone as a parent of a disabled child. I now know how to share testimony to the Oregon Legislation for bills that will impact our children. So many things I have learned in this short time</w:t>
      </w:r>
      <w:r>
        <w:t xml:space="preserve">, </w:t>
      </w:r>
      <w:r w:rsidR="00EC3548" w:rsidRPr="00EC3548">
        <w:t xml:space="preserve">and </w:t>
      </w:r>
      <w:r>
        <w:t xml:space="preserve">I </w:t>
      </w:r>
      <w:r w:rsidR="00EC3548" w:rsidRPr="00EC3548">
        <w:t>will continue to grow and learn.</w:t>
      </w:r>
      <w:r>
        <w:t xml:space="preserve">” – Sara, AYA </w:t>
      </w:r>
      <w:r w:rsidR="00104185">
        <w:t>graduate</w:t>
      </w:r>
    </w:p>
    <w:p w14:paraId="3D5C8557" w14:textId="4AD9CED4" w:rsidR="000A1701" w:rsidRDefault="00EE7EDE" w:rsidP="007E3535">
      <w:pPr>
        <w:pStyle w:val="Heading2"/>
      </w:pPr>
      <w:r>
        <w:t>Equipped</w:t>
      </w:r>
      <w:r w:rsidR="00B77A93">
        <w:t xml:space="preserve"> and Empowered</w:t>
      </w:r>
    </w:p>
    <w:p w14:paraId="7AEB0819" w14:textId="1AB8A36B" w:rsidR="008B0AA8" w:rsidRDefault="00EE7EDE" w:rsidP="008B0AA8">
      <w:r w:rsidRPr="00EE7EDE">
        <w:t>“My recent call to FACT and Whitnie was so amazing - she took time with me, asked me all the right questions, and guided me through how to get support. She showed me what that looks like on paper and how it's measured. Now I feel like I have the tools I need to help my son. I am so incredibly grateful!</w:t>
      </w:r>
      <w:r w:rsidR="00B77A93">
        <w:t>”</w:t>
      </w:r>
      <w:r w:rsidRPr="00EE7EDE">
        <w:t xml:space="preserve"> </w:t>
      </w:r>
      <w:r>
        <w:t>–</w:t>
      </w:r>
      <w:r w:rsidRPr="00EE7EDE">
        <w:t xml:space="preserve"> Nicole</w:t>
      </w:r>
      <w:r>
        <w:t>, parent</w:t>
      </w:r>
    </w:p>
    <w:p w14:paraId="7DB4CC4B" w14:textId="77777777" w:rsidR="006D0267" w:rsidRDefault="006D0267" w:rsidP="006D0267">
      <w:r w:rsidRPr="00D512CD">
        <w:t>“I will be going into IEP meetings with more knowledge. I appreciate everything she helped me with.” – Cindy, parent</w:t>
      </w:r>
    </w:p>
    <w:p w14:paraId="32AD32B0" w14:textId="27C9C920" w:rsidR="00ED3B1A" w:rsidRDefault="00ED3B1A" w:rsidP="006D0267">
      <w:r>
        <w:t>“</w:t>
      </w:r>
      <w:r w:rsidRPr="00ED3B1A">
        <w:t xml:space="preserve">I loved the idea of </w:t>
      </w:r>
      <w:r w:rsidR="00FE3058">
        <w:t>the one-</w:t>
      </w:r>
      <w:r w:rsidRPr="00ED3B1A">
        <w:t>page profile</w:t>
      </w:r>
      <w:r w:rsidR="00E762D3">
        <w:t xml:space="preserve"> </w:t>
      </w:r>
      <w:r w:rsidRPr="00ED3B1A">
        <w:t>toolkit, complaint kit, the breakdown of how to advocate for my child. Wow!! Amazing!!</w:t>
      </w:r>
      <w:r>
        <w:t>”</w:t>
      </w:r>
      <w:r w:rsidR="00B93243">
        <w:t xml:space="preserve"> – Yesenia, </w:t>
      </w:r>
      <w:r w:rsidR="00B72F0C">
        <w:t xml:space="preserve">parent and </w:t>
      </w:r>
      <w:r w:rsidR="00B93243">
        <w:t>professional</w:t>
      </w:r>
    </w:p>
    <w:p w14:paraId="4E9846DF" w14:textId="01D18ED3" w:rsidR="00DF1742" w:rsidRDefault="00DF1742" w:rsidP="006D0267">
      <w:r>
        <w:t>“</w:t>
      </w:r>
      <w:r w:rsidRPr="00DF1742">
        <w:t>The information presented today will help me in my role as a case manager for a homeless youth organization. I now have a better understanding of how I can advocate for youth in the school setting or coach their parents to advocate for them.</w:t>
      </w:r>
      <w:r>
        <w:t>”</w:t>
      </w:r>
      <w:r w:rsidR="00691A24">
        <w:t xml:space="preserve"> – Cortney, professional</w:t>
      </w:r>
    </w:p>
    <w:p w14:paraId="487CC6DA" w14:textId="0BEBDABD" w:rsidR="006C4CD6" w:rsidRDefault="006C4CD6" w:rsidP="006C4CD6">
      <w:pPr>
        <w:pStyle w:val="Heading2"/>
      </w:pPr>
      <w:r>
        <w:t>Activated</w:t>
      </w:r>
    </w:p>
    <w:p w14:paraId="4C21D1DC" w14:textId="166B9A07" w:rsidR="006C4CD6" w:rsidRDefault="00C613D8" w:rsidP="006D0267">
      <w:r>
        <w:t>“</w:t>
      </w:r>
      <w:r w:rsidRPr="00C613D8">
        <w:t>I will be following legislation more closely, and supporting bills that help with the future of the disability community and my child.</w:t>
      </w:r>
      <w:r w:rsidR="006A04BA">
        <w:t xml:space="preserve">” – AYA </w:t>
      </w:r>
      <w:r w:rsidR="00104185">
        <w:t>graduate</w:t>
      </w:r>
    </w:p>
    <w:p w14:paraId="1D72F4AA" w14:textId="6960AE0E" w:rsidR="006A04BA" w:rsidRDefault="001509F5" w:rsidP="006D0267">
      <w:r>
        <w:t>“</w:t>
      </w:r>
      <w:r w:rsidRPr="001509F5">
        <w:t>My understanding and internalization of ableism and how I participate in its hegemony has leapt forward lightyears and will empower me to not only become a greater leader in the Disability Movement as a role model, but also as a parent to children who experience disability.</w:t>
      </w:r>
      <w:r>
        <w:t>”</w:t>
      </w:r>
      <w:r w:rsidR="00EF081A">
        <w:t xml:space="preserve"> – Marc, AYA </w:t>
      </w:r>
      <w:r w:rsidR="00104185">
        <w:t>graduate</w:t>
      </w:r>
    </w:p>
    <w:p w14:paraId="173B1730" w14:textId="69FC55EC" w:rsidR="00801BF1" w:rsidRDefault="2992DA64" w:rsidP="006D0267">
      <w:r>
        <w:t xml:space="preserve">“Getting involved will do two things: I’ll understand closely how things are working </w:t>
      </w:r>
      <w:r w:rsidRPr="5F8C56CA">
        <w:rPr>
          <w:u w:val="single"/>
        </w:rPr>
        <w:t>and</w:t>
      </w:r>
      <w:r>
        <w:t xml:space="preserve"> be the squeaky wheel armed with knowledge towards equality. You guy</w:t>
      </w:r>
      <w:r w:rsidR="5D5976E2">
        <w:t>s</w:t>
      </w:r>
      <w:r>
        <w:t xml:space="preserve"> are helping me to tailor a mindset of new possibilities. Thank you!</w:t>
      </w:r>
      <w:r w:rsidR="4B54CD11">
        <w:t>” – Dulce, AYA graduate</w:t>
      </w:r>
    </w:p>
    <w:p w14:paraId="207CCDC3" w14:textId="6F4A7936" w:rsidR="004358D7" w:rsidRDefault="00DA0F8E" w:rsidP="00D40CE3">
      <w:pPr>
        <w:keepNext/>
        <w:keepLines/>
        <w:spacing w:before="240" w:after="0"/>
        <w:outlineLvl w:val="0"/>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t>Financials FY 2022-23</w:t>
      </w:r>
    </w:p>
    <w:p w14:paraId="229729C4" w14:textId="77777777" w:rsidR="00DA0F8E" w:rsidRDefault="00DA0F8E" w:rsidP="00DA0F8E">
      <w:pPr>
        <w:pStyle w:val="Heading3"/>
      </w:pPr>
      <w:r>
        <w:t>Revenue</w:t>
      </w:r>
    </w:p>
    <w:p w14:paraId="3486E336" w14:textId="0F61EBD9" w:rsidR="00DA0F8E" w:rsidRDefault="00DA0F8E" w:rsidP="00DA0F8E">
      <w:r>
        <w:t>Government $740,963; Contributions $289,537</w:t>
      </w:r>
      <w:r w:rsidR="0070247C">
        <w:t>;</w:t>
      </w:r>
      <w:r>
        <w:t xml:space="preserve"> Other revenue $52,557</w:t>
      </w:r>
    </w:p>
    <w:p w14:paraId="59F1FCBD" w14:textId="3497F668" w:rsidR="00DA0F8E" w:rsidRDefault="00DA0F8E" w:rsidP="0070247C">
      <w:pPr>
        <w:pStyle w:val="Heading3"/>
      </w:pPr>
      <w:r>
        <w:t>Expenses</w:t>
      </w:r>
    </w:p>
    <w:p w14:paraId="397B02AF" w14:textId="2A25B1E2" w:rsidR="004358D7" w:rsidRPr="008B0AA8" w:rsidRDefault="00DA0F8E" w:rsidP="00DA0F8E">
      <w:r>
        <w:t>Program $795,685; Management $82,463</w:t>
      </w:r>
      <w:r w:rsidR="0070247C">
        <w:t>; Fundraising $44,792</w:t>
      </w:r>
    </w:p>
    <w:p w14:paraId="645976E8" w14:textId="722DEDA3" w:rsidR="00801BF1" w:rsidRDefault="00801BF1" w:rsidP="00801BF1">
      <w:pPr>
        <w:keepNext/>
        <w:keepLines/>
        <w:spacing w:before="240" w:after="0"/>
        <w:outlineLvl w:val="0"/>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t xml:space="preserve">Funding </w:t>
      </w:r>
      <w:r w:rsidR="00A55779">
        <w:rPr>
          <w:rFonts w:asciiTheme="majorHAnsi" w:eastAsiaTheme="majorEastAsia" w:hAnsiTheme="majorHAnsi" w:cstheme="majorBidi"/>
          <w:color w:val="2F5496" w:themeColor="accent1" w:themeShade="BF"/>
          <w:sz w:val="32"/>
          <w:szCs w:val="32"/>
        </w:rPr>
        <w:t xml:space="preserve">Partners </w:t>
      </w:r>
      <w:r>
        <w:rPr>
          <w:rFonts w:asciiTheme="majorHAnsi" w:eastAsiaTheme="majorEastAsia" w:hAnsiTheme="majorHAnsi" w:cstheme="majorBidi"/>
          <w:color w:val="2F5496" w:themeColor="accent1" w:themeShade="BF"/>
          <w:sz w:val="32"/>
          <w:szCs w:val="32"/>
        </w:rPr>
        <w:t>($</w:t>
      </w:r>
      <w:r w:rsidR="000711A1">
        <w:rPr>
          <w:rFonts w:asciiTheme="majorHAnsi" w:eastAsiaTheme="majorEastAsia" w:hAnsiTheme="majorHAnsi" w:cstheme="majorBidi"/>
          <w:color w:val="2F5496" w:themeColor="accent1" w:themeShade="BF"/>
          <w:sz w:val="32"/>
          <w:szCs w:val="32"/>
        </w:rPr>
        <w:t>2.</w:t>
      </w:r>
      <w:r>
        <w:rPr>
          <w:rFonts w:asciiTheme="majorHAnsi" w:eastAsiaTheme="majorEastAsia" w:hAnsiTheme="majorHAnsi" w:cstheme="majorBidi"/>
          <w:color w:val="2F5496" w:themeColor="accent1" w:themeShade="BF"/>
          <w:sz w:val="32"/>
          <w:szCs w:val="32"/>
        </w:rPr>
        <w:t>5k and over)</w:t>
      </w:r>
    </w:p>
    <w:p w14:paraId="52E3B89F" w14:textId="5DA2BD1E" w:rsidR="00801BF1" w:rsidRPr="00AE3A9C" w:rsidRDefault="004358D7" w:rsidP="00247DDB">
      <w:pPr>
        <w:pStyle w:val="NoSpacing"/>
      </w:pPr>
      <w:r w:rsidRPr="00AE3A9C">
        <w:t>US Department of Education Office of Special</w:t>
      </w:r>
      <w:r w:rsidR="00F94809" w:rsidRPr="00AE3A9C">
        <w:t xml:space="preserve"> </w:t>
      </w:r>
      <w:r w:rsidRPr="00AE3A9C">
        <w:t>Programs</w:t>
      </w:r>
    </w:p>
    <w:p w14:paraId="2F2F50F2" w14:textId="77777777" w:rsidR="00AE3A9C" w:rsidRPr="00AE3A9C" w:rsidRDefault="00AE3A9C" w:rsidP="00247DDB">
      <w:pPr>
        <w:pStyle w:val="NoSpacing"/>
      </w:pPr>
      <w:r w:rsidRPr="00AE3A9C">
        <w:t>Oregon Health Authority</w:t>
      </w:r>
    </w:p>
    <w:p w14:paraId="4BCB22DA" w14:textId="71342F57" w:rsidR="004358D7" w:rsidRPr="00AE3A9C" w:rsidRDefault="004358D7" w:rsidP="00247DDB">
      <w:pPr>
        <w:pStyle w:val="NoSpacing"/>
      </w:pPr>
      <w:r w:rsidRPr="00AE3A9C">
        <w:t>Oregon Department of Education</w:t>
      </w:r>
    </w:p>
    <w:p w14:paraId="69619886" w14:textId="73DCDDAF" w:rsidR="0071160F" w:rsidRPr="00AE3A9C" w:rsidRDefault="0071160F" w:rsidP="00247DDB">
      <w:pPr>
        <w:pStyle w:val="NoSpacing"/>
      </w:pPr>
      <w:r w:rsidRPr="00AE3A9C">
        <w:t>Oregon Department of Human Services</w:t>
      </w:r>
    </w:p>
    <w:p w14:paraId="512134DF" w14:textId="3B5DE78C" w:rsidR="00F423E8" w:rsidRPr="00AE3A9C" w:rsidRDefault="00F423E8" w:rsidP="00247DDB">
      <w:pPr>
        <w:pStyle w:val="NoSpacing"/>
      </w:pPr>
      <w:r w:rsidRPr="00AE3A9C">
        <w:t>Meyer Memorial Trust</w:t>
      </w:r>
    </w:p>
    <w:p w14:paraId="41946837" w14:textId="327EEE31" w:rsidR="00F423E8" w:rsidRPr="00AE3A9C" w:rsidRDefault="00F423E8" w:rsidP="00247DDB">
      <w:pPr>
        <w:pStyle w:val="NoSpacing"/>
      </w:pPr>
      <w:r w:rsidRPr="00AE3A9C">
        <w:lastRenderedPageBreak/>
        <w:t xml:space="preserve">James F and Marion </w:t>
      </w:r>
      <w:r w:rsidR="00F94809" w:rsidRPr="00AE3A9C">
        <w:t xml:space="preserve">L </w:t>
      </w:r>
      <w:r w:rsidRPr="00AE3A9C">
        <w:t>Miller Foundation</w:t>
      </w:r>
    </w:p>
    <w:p w14:paraId="1D760BB1" w14:textId="5AB7AF01" w:rsidR="009266E9" w:rsidRPr="00AE3A9C" w:rsidRDefault="009266E9" w:rsidP="00247DDB">
      <w:pPr>
        <w:pStyle w:val="NoSpacing"/>
      </w:pPr>
      <w:r w:rsidRPr="00AE3A9C">
        <w:t>The Collins Foundation</w:t>
      </w:r>
    </w:p>
    <w:p w14:paraId="0E498F41" w14:textId="77777777" w:rsidR="00AE3A9C" w:rsidRPr="00AE3A9C" w:rsidRDefault="00AE3A9C" w:rsidP="00247DDB">
      <w:pPr>
        <w:pStyle w:val="NoSpacing"/>
      </w:pPr>
      <w:r w:rsidRPr="00AE3A9C">
        <w:t>Oregon Community Foundation</w:t>
      </w:r>
    </w:p>
    <w:p w14:paraId="56B07CF1" w14:textId="77777777" w:rsidR="00AE3A9C" w:rsidRPr="00AE3A9C" w:rsidRDefault="00AE3A9C" w:rsidP="00247DDB">
      <w:pPr>
        <w:pStyle w:val="NoSpacing"/>
      </w:pPr>
      <w:r w:rsidRPr="00AE3A9C">
        <w:t>The Juliet Ashby Hillman Foundation</w:t>
      </w:r>
    </w:p>
    <w:p w14:paraId="0F30C7F4" w14:textId="7CB2E103" w:rsidR="00F423E8" w:rsidRPr="00AE3A9C" w:rsidRDefault="00F94809" w:rsidP="00247DDB">
      <w:pPr>
        <w:pStyle w:val="NoSpacing"/>
      </w:pPr>
      <w:r w:rsidRPr="00AE3A9C">
        <w:t>The Standard</w:t>
      </w:r>
    </w:p>
    <w:p w14:paraId="2B033AD4" w14:textId="7CF3C887" w:rsidR="00570E8A" w:rsidRPr="00AE3A9C" w:rsidRDefault="00570E8A" w:rsidP="00247DDB">
      <w:pPr>
        <w:pStyle w:val="NoSpacing"/>
      </w:pPr>
      <w:r w:rsidRPr="00AE3A9C">
        <w:t>Charter Mechanical Contractors</w:t>
      </w:r>
    </w:p>
    <w:p w14:paraId="6A5CCF14" w14:textId="77777777" w:rsidR="00AE3A9C" w:rsidRPr="00AE3A9C" w:rsidRDefault="00AE3A9C" w:rsidP="00247DDB">
      <w:pPr>
        <w:pStyle w:val="NoSpacing"/>
      </w:pPr>
      <w:r w:rsidRPr="00AE3A9C">
        <w:t>The Robert D. and Marcia H. Randall Charitable Trust</w:t>
      </w:r>
    </w:p>
    <w:p w14:paraId="56FF320B" w14:textId="77777777" w:rsidR="00AE3A9C" w:rsidRPr="00AE3A9C" w:rsidRDefault="00AE3A9C" w:rsidP="00247DDB">
      <w:pPr>
        <w:pStyle w:val="NoSpacing"/>
      </w:pPr>
      <w:r w:rsidRPr="00AE3A9C">
        <w:t>New York Life Foundation</w:t>
      </w:r>
    </w:p>
    <w:p w14:paraId="5A997476" w14:textId="77777777" w:rsidR="00247DDB" w:rsidRPr="00AE3A9C" w:rsidRDefault="00247DDB" w:rsidP="00247DDB">
      <w:pPr>
        <w:pStyle w:val="NoSpacing"/>
      </w:pPr>
      <w:r w:rsidRPr="00AE3A9C">
        <w:t>Special Parent Advocacy Network (SPAN)</w:t>
      </w:r>
    </w:p>
    <w:p w14:paraId="0B370589" w14:textId="16A584DE" w:rsidR="00606B1C" w:rsidRPr="00AE3A9C" w:rsidRDefault="00606B1C" w:rsidP="00247DDB">
      <w:pPr>
        <w:pStyle w:val="NoSpacing"/>
      </w:pPr>
      <w:r w:rsidRPr="00AE3A9C">
        <w:t>OnPoint Community Credit Union</w:t>
      </w:r>
    </w:p>
    <w:p w14:paraId="63828EB4" w14:textId="229FF5F3" w:rsidR="00E000F6" w:rsidRPr="00AE3A9C" w:rsidRDefault="00E000F6" w:rsidP="00247DDB">
      <w:pPr>
        <w:pStyle w:val="NoSpacing"/>
      </w:pPr>
      <w:r w:rsidRPr="00AE3A9C">
        <w:t>OCF Joseph E Westo</w:t>
      </w:r>
      <w:r w:rsidR="0070674E" w:rsidRPr="00AE3A9C">
        <w:t>n</w:t>
      </w:r>
      <w:r w:rsidRPr="00AE3A9C">
        <w:t xml:space="preserve"> </w:t>
      </w:r>
      <w:r w:rsidR="00FC3045" w:rsidRPr="00AE3A9C">
        <w:t xml:space="preserve">Public </w:t>
      </w:r>
      <w:r w:rsidRPr="00AE3A9C">
        <w:t>Foundation</w:t>
      </w:r>
    </w:p>
    <w:p w14:paraId="0B0FD7B0" w14:textId="70CA5E19" w:rsidR="00E000F6" w:rsidRPr="00AE3A9C" w:rsidRDefault="007649F7" w:rsidP="00247DDB">
      <w:pPr>
        <w:pStyle w:val="NoSpacing"/>
      </w:pPr>
      <w:r w:rsidRPr="00AE3A9C">
        <w:t>The Autzen Foundation</w:t>
      </w:r>
    </w:p>
    <w:p w14:paraId="729CDCD1" w14:textId="77777777" w:rsidR="00247DDB" w:rsidRPr="00AE3A9C" w:rsidRDefault="00247DDB" w:rsidP="00247DDB">
      <w:pPr>
        <w:pStyle w:val="NoSpacing"/>
      </w:pPr>
      <w:r w:rsidRPr="00AE3A9C">
        <w:t>Jackson Care Connect</w:t>
      </w:r>
    </w:p>
    <w:p w14:paraId="766B1368" w14:textId="77777777" w:rsidR="00247DDB" w:rsidRDefault="00247DDB" w:rsidP="00247DDB">
      <w:pPr>
        <w:pStyle w:val="NoSpacing"/>
      </w:pPr>
      <w:r w:rsidRPr="00AE3A9C">
        <w:t>CareOregon</w:t>
      </w:r>
    </w:p>
    <w:p w14:paraId="506AC6D2" w14:textId="539A8435" w:rsidR="00247DDB" w:rsidRPr="00AE3A9C" w:rsidRDefault="00247DDB" w:rsidP="00247DDB">
      <w:pPr>
        <w:pStyle w:val="NoSpacing"/>
      </w:pPr>
      <w:r>
        <w:t>Oregon ABLE Savings Plan</w:t>
      </w:r>
    </w:p>
    <w:p w14:paraId="46E8B7AC" w14:textId="4D99E402" w:rsidR="00606B1C" w:rsidRDefault="000711A1" w:rsidP="00247DDB">
      <w:pPr>
        <w:pStyle w:val="NoSpacing"/>
      </w:pPr>
      <w:r w:rsidRPr="00AE3A9C">
        <w:t>Becker Capital Management</w:t>
      </w:r>
    </w:p>
    <w:p w14:paraId="44B0C999" w14:textId="77777777" w:rsidR="00F94809" w:rsidRPr="00801BF1" w:rsidRDefault="00F94809" w:rsidP="00801BF1">
      <w:pPr>
        <w:keepNext/>
        <w:keepLines/>
        <w:spacing w:before="240" w:after="0"/>
        <w:outlineLvl w:val="0"/>
        <w:rPr>
          <w:rFonts w:asciiTheme="majorHAnsi" w:eastAsiaTheme="majorEastAsia" w:hAnsiTheme="majorHAnsi" w:cstheme="majorBidi"/>
          <w:color w:val="2F5496" w:themeColor="accent1" w:themeShade="BF"/>
          <w:sz w:val="32"/>
          <w:szCs w:val="32"/>
        </w:rPr>
      </w:pPr>
    </w:p>
    <w:p w14:paraId="6457A540" w14:textId="77777777" w:rsidR="008874C9" w:rsidRDefault="008874C9" w:rsidP="00D07737">
      <w:pPr>
        <w:pStyle w:val="ListParagraph"/>
        <w:ind w:left="90"/>
        <w:rPr>
          <w:rStyle w:val="SubtleReference"/>
        </w:rPr>
      </w:pPr>
    </w:p>
    <w:p w14:paraId="16DB8C4B" w14:textId="1492F1EC" w:rsidR="008C3E57" w:rsidRPr="008C3E57" w:rsidRDefault="008C3E57" w:rsidP="00D07737">
      <w:pPr>
        <w:pStyle w:val="ListParagraph"/>
        <w:ind w:left="90"/>
        <w:rPr>
          <w:rStyle w:val="SubtleReference"/>
        </w:rPr>
      </w:pPr>
      <w:r w:rsidRPr="008C3E57">
        <w:rPr>
          <w:rStyle w:val="SubtleReference"/>
        </w:rPr>
        <w:t>FACT Oregon</w:t>
      </w:r>
    </w:p>
    <w:p w14:paraId="7FA1C72C" w14:textId="77777777" w:rsidR="008C3E57" w:rsidRPr="008C3E57" w:rsidRDefault="008C3E57" w:rsidP="00D07737">
      <w:pPr>
        <w:pStyle w:val="ListParagraph"/>
        <w:ind w:left="90"/>
        <w:rPr>
          <w:rStyle w:val="SubtleReference"/>
        </w:rPr>
      </w:pPr>
      <w:r w:rsidRPr="008C3E57">
        <w:rPr>
          <w:rStyle w:val="SubtleReference"/>
        </w:rPr>
        <w:t>2475 SE Ladd Avenue, Ste 430</w:t>
      </w:r>
    </w:p>
    <w:p w14:paraId="7C62F072" w14:textId="77777777" w:rsidR="008C3E57" w:rsidRPr="008C3E57" w:rsidRDefault="008C3E57" w:rsidP="00D07737">
      <w:pPr>
        <w:pStyle w:val="ListParagraph"/>
        <w:ind w:left="90"/>
        <w:rPr>
          <w:rStyle w:val="SubtleReference"/>
        </w:rPr>
      </w:pPr>
      <w:r w:rsidRPr="008C3E57">
        <w:rPr>
          <w:rStyle w:val="SubtleReference"/>
        </w:rPr>
        <w:t>Portland, OR 97214</w:t>
      </w:r>
    </w:p>
    <w:p w14:paraId="7AAF4337" w14:textId="77777777" w:rsidR="008C3E57" w:rsidRPr="008C3E57" w:rsidRDefault="008C3E57" w:rsidP="00D07737">
      <w:pPr>
        <w:pStyle w:val="ListParagraph"/>
        <w:ind w:left="90"/>
        <w:rPr>
          <w:rStyle w:val="SubtleReference"/>
        </w:rPr>
      </w:pPr>
      <w:r w:rsidRPr="008C3E57">
        <w:rPr>
          <w:rStyle w:val="SubtleReference"/>
        </w:rPr>
        <w:t>(503) 786-6082 | (541) 695-5416</w:t>
      </w:r>
    </w:p>
    <w:p w14:paraId="30B29449" w14:textId="1677DF30" w:rsidR="008C3E57" w:rsidRPr="008C3E57" w:rsidRDefault="00A34115" w:rsidP="00D07737">
      <w:pPr>
        <w:pStyle w:val="ListParagraph"/>
        <w:ind w:left="90"/>
        <w:rPr>
          <w:rStyle w:val="SubtleReference"/>
        </w:rPr>
      </w:pPr>
      <w:r>
        <w:rPr>
          <w:rStyle w:val="SubtleReference"/>
        </w:rPr>
        <w:t>support</w:t>
      </w:r>
      <w:r w:rsidR="008C3E57" w:rsidRPr="008C3E57">
        <w:rPr>
          <w:rStyle w:val="SubtleReference"/>
        </w:rPr>
        <w:t>@factoregon.org</w:t>
      </w:r>
    </w:p>
    <w:p w14:paraId="613D9ACF" w14:textId="4DEF7F5F" w:rsidR="008C3E57" w:rsidRPr="008C3E57" w:rsidRDefault="008C3E57" w:rsidP="00D07737">
      <w:pPr>
        <w:pStyle w:val="ListParagraph"/>
        <w:ind w:left="90"/>
        <w:rPr>
          <w:rStyle w:val="SubtleReference"/>
        </w:rPr>
      </w:pPr>
      <w:r w:rsidRPr="008C3E57">
        <w:rPr>
          <w:rStyle w:val="SubtleReference"/>
        </w:rPr>
        <w:t>www.factoregon.org</w:t>
      </w:r>
    </w:p>
    <w:sectPr w:rsidR="008C3E57" w:rsidRPr="008C3E5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8F22F" w14:textId="77777777" w:rsidR="0006155F" w:rsidRDefault="0006155F" w:rsidP="00445205">
      <w:pPr>
        <w:spacing w:after="0" w:line="240" w:lineRule="auto"/>
      </w:pPr>
      <w:r>
        <w:separator/>
      </w:r>
    </w:p>
  </w:endnote>
  <w:endnote w:type="continuationSeparator" w:id="0">
    <w:p w14:paraId="27D5FD23" w14:textId="77777777" w:rsidR="0006155F" w:rsidRDefault="0006155F" w:rsidP="00445205">
      <w:pPr>
        <w:spacing w:after="0" w:line="240" w:lineRule="auto"/>
      </w:pPr>
      <w:r>
        <w:continuationSeparator/>
      </w:r>
    </w:p>
  </w:endnote>
  <w:endnote w:type="continuationNotice" w:id="1">
    <w:p w14:paraId="20EFD15D" w14:textId="77777777" w:rsidR="00656DEC" w:rsidRDefault="00656D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46E00" w14:textId="77777777" w:rsidR="00445205" w:rsidRDefault="004452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3D2E9" w14:textId="77777777" w:rsidR="00445205" w:rsidRDefault="004452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2335B" w14:textId="77777777" w:rsidR="00445205" w:rsidRDefault="004452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FAFC1" w14:textId="77777777" w:rsidR="0006155F" w:rsidRDefault="0006155F" w:rsidP="00445205">
      <w:pPr>
        <w:spacing w:after="0" w:line="240" w:lineRule="auto"/>
      </w:pPr>
      <w:r>
        <w:separator/>
      </w:r>
    </w:p>
  </w:footnote>
  <w:footnote w:type="continuationSeparator" w:id="0">
    <w:p w14:paraId="6DB738FA" w14:textId="77777777" w:rsidR="0006155F" w:rsidRDefault="0006155F" w:rsidP="00445205">
      <w:pPr>
        <w:spacing w:after="0" w:line="240" w:lineRule="auto"/>
      </w:pPr>
      <w:r>
        <w:continuationSeparator/>
      </w:r>
    </w:p>
  </w:footnote>
  <w:footnote w:type="continuationNotice" w:id="1">
    <w:p w14:paraId="2ACA104E" w14:textId="77777777" w:rsidR="00656DEC" w:rsidRDefault="00656DE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0BCF7" w14:textId="77777777" w:rsidR="00445205" w:rsidRDefault="004452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3891D" w14:textId="6C296E77" w:rsidR="00445205" w:rsidRDefault="004452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99BC3" w14:textId="77777777" w:rsidR="00445205" w:rsidRDefault="004452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77310"/>
    <w:multiLevelType w:val="hybridMultilevel"/>
    <w:tmpl w:val="E75EA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313B5"/>
    <w:multiLevelType w:val="hybridMultilevel"/>
    <w:tmpl w:val="520CF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B873EF"/>
    <w:multiLevelType w:val="hybridMultilevel"/>
    <w:tmpl w:val="CB4E2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2A6F59"/>
    <w:multiLevelType w:val="hybridMultilevel"/>
    <w:tmpl w:val="121C3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1446C7"/>
    <w:multiLevelType w:val="hybridMultilevel"/>
    <w:tmpl w:val="E90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383A60"/>
    <w:multiLevelType w:val="hybridMultilevel"/>
    <w:tmpl w:val="606227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CF30F04"/>
    <w:multiLevelType w:val="hybridMultilevel"/>
    <w:tmpl w:val="92DEC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9D12E2"/>
    <w:multiLevelType w:val="hybridMultilevel"/>
    <w:tmpl w:val="4FEC6E74"/>
    <w:lvl w:ilvl="0" w:tplc="F168D460">
      <w:start w:val="1"/>
      <w:numFmt w:val="decimal"/>
      <w:lvlText w:val="%1."/>
      <w:lvlJc w:val="left"/>
      <w:pPr>
        <w:tabs>
          <w:tab w:val="num" w:pos="720"/>
        </w:tabs>
        <w:ind w:left="720" w:hanging="360"/>
      </w:pPr>
    </w:lvl>
    <w:lvl w:ilvl="1" w:tplc="F54AB320" w:tentative="1">
      <w:start w:val="1"/>
      <w:numFmt w:val="decimal"/>
      <w:lvlText w:val="%2."/>
      <w:lvlJc w:val="left"/>
      <w:pPr>
        <w:tabs>
          <w:tab w:val="num" w:pos="1440"/>
        </w:tabs>
        <w:ind w:left="1440" w:hanging="360"/>
      </w:pPr>
    </w:lvl>
    <w:lvl w:ilvl="2" w:tplc="8A1CB7BA" w:tentative="1">
      <w:start w:val="1"/>
      <w:numFmt w:val="decimal"/>
      <w:lvlText w:val="%3."/>
      <w:lvlJc w:val="left"/>
      <w:pPr>
        <w:tabs>
          <w:tab w:val="num" w:pos="2160"/>
        </w:tabs>
        <w:ind w:left="2160" w:hanging="360"/>
      </w:pPr>
    </w:lvl>
    <w:lvl w:ilvl="3" w:tplc="D452ED64" w:tentative="1">
      <w:start w:val="1"/>
      <w:numFmt w:val="decimal"/>
      <w:lvlText w:val="%4."/>
      <w:lvlJc w:val="left"/>
      <w:pPr>
        <w:tabs>
          <w:tab w:val="num" w:pos="2880"/>
        </w:tabs>
        <w:ind w:left="2880" w:hanging="360"/>
      </w:pPr>
    </w:lvl>
    <w:lvl w:ilvl="4" w:tplc="9F84FB02" w:tentative="1">
      <w:start w:val="1"/>
      <w:numFmt w:val="decimal"/>
      <w:lvlText w:val="%5."/>
      <w:lvlJc w:val="left"/>
      <w:pPr>
        <w:tabs>
          <w:tab w:val="num" w:pos="3600"/>
        </w:tabs>
        <w:ind w:left="3600" w:hanging="360"/>
      </w:pPr>
    </w:lvl>
    <w:lvl w:ilvl="5" w:tplc="1EE8F1B4" w:tentative="1">
      <w:start w:val="1"/>
      <w:numFmt w:val="decimal"/>
      <w:lvlText w:val="%6."/>
      <w:lvlJc w:val="left"/>
      <w:pPr>
        <w:tabs>
          <w:tab w:val="num" w:pos="4320"/>
        </w:tabs>
        <w:ind w:left="4320" w:hanging="360"/>
      </w:pPr>
    </w:lvl>
    <w:lvl w:ilvl="6" w:tplc="0960F8F4" w:tentative="1">
      <w:start w:val="1"/>
      <w:numFmt w:val="decimal"/>
      <w:lvlText w:val="%7."/>
      <w:lvlJc w:val="left"/>
      <w:pPr>
        <w:tabs>
          <w:tab w:val="num" w:pos="5040"/>
        </w:tabs>
        <w:ind w:left="5040" w:hanging="360"/>
      </w:pPr>
    </w:lvl>
    <w:lvl w:ilvl="7" w:tplc="340619CC" w:tentative="1">
      <w:start w:val="1"/>
      <w:numFmt w:val="decimal"/>
      <w:lvlText w:val="%8."/>
      <w:lvlJc w:val="left"/>
      <w:pPr>
        <w:tabs>
          <w:tab w:val="num" w:pos="5760"/>
        </w:tabs>
        <w:ind w:left="5760" w:hanging="360"/>
      </w:pPr>
    </w:lvl>
    <w:lvl w:ilvl="8" w:tplc="EC8413A4" w:tentative="1">
      <w:start w:val="1"/>
      <w:numFmt w:val="decimal"/>
      <w:lvlText w:val="%9."/>
      <w:lvlJc w:val="left"/>
      <w:pPr>
        <w:tabs>
          <w:tab w:val="num" w:pos="6480"/>
        </w:tabs>
        <w:ind w:left="6480" w:hanging="360"/>
      </w:pPr>
    </w:lvl>
  </w:abstractNum>
  <w:abstractNum w:abstractNumId="8" w15:restartNumberingAfterBreak="0">
    <w:nsid w:val="622D35E0"/>
    <w:multiLevelType w:val="hybridMultilevel"/>
    <w:tmpl w:val="1BA288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60F2980"/>
    <w:multiLevelType w:val="hybridMultilevel"/>
    <w:tmpl w:val="76226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3C1036"/>
    <w:multiLevelType w:val="hybridMultilevel"/>
    <w:tmpl w:val="2940E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9A7595"/>
    <w:multiLevelType w:val="hybridMultilevel"/>
    <w:tmpl w:val="57E21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680252"/>
    <w:multiLevelType w:val="hybridMultilevel"/>
    <w:tmpl w:val="D5386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DD030F"/>
    <w:multiLevelType w:val="hybridMultilevel"/>
    <w:tmpl w:val="1BD40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022493"/>
    <w:multiLevelType w:val="hybridMultilevel"/>
    <w:tmpl w:val="CA862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7158452">
    <w:abstractNumId w:val="14"/>
  </w:num>
  <w:num w:numId="2" w16cid:durableId="864831544">
    <w:abstractNumId w:val="8"/>
  </w:num>
  <w:num w:numId="3" w16cid:durableId="1697579693">
    <w:abstractNumId w:val="6"/>
  </w:num>
  <w:num w:numId="4" w16cid:durableId="258802333">
    <w:abstractNumId w:val="12"/>
  </w:num>
  <w:num w:numId="5" w16cid:durableId="2114322805">
    <w:abstractNumId w:val="0"/>
  </w:num>
  <w:num w:numId="6" w16cid:durableId="1740519480">
    <w:abstractNumId w:val="11"/>
  </w:num>
  <w:num w:numId="7" w16cid:durableId="2124110533">
    <w:abstractNumId w:val="7"/>
  </w:num>
  <w:num w:numId="8" w16cid:durableId="2031640386">
    <w:abstractNumId w:val="4"/>
  </w:num>
  <w:num w:numId="9" w16cid:durableId="631981216">
    <w:abstractNumId w:val="10"/>
  </w:num>
  <w:num w:numId="10" w16cid:durableId="1274049754">
    <w:abstractNumId w:val="2"/>
  </w:num>
  <w:num w:numId="11" w16cid:durableId="1769617310">
    <w:abstractNumId w:val="13"/>
  </w:num>
  <w:num w:numId="12" w16cid:durableId="667098833">
    <w:abstractNumId w:val="9"/>
  </w:num>
  <w:num w:numId="13" w16cid:durableId="380062395">
    <w:abstractNumId w:val="3"/>
  </w:num>
  <w:num w:numId="14" w16cid:durableId="336344381">
    <w:abstractNumId w:val="1"/>
  </w:num>
  <w:num w:numId="15" w16cid:durableId="688910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E25"/>
    <w:rsid w:val="00000FF0"/>
    <w:rsid w:val="0000639F"/>
    <w:rsid w:val="00051600"/>
    <w:rsid w:val="000537F4"/>
    <w:rsid w:val="000557CC"/>
    <w:rsid w:val="0006155F"/>
    <w:rsid w:val="000710A6"/>
    <w:rsid w:val="000711A1"/>
    <w:rsid w:val="00073285"/>
    <w:rsid w:val="00075BF1"/>
    <w:rsid w:val="00076007"/>
    <w:rsid w:val="00076809"/>
    <w:rsid w:val="00076AD1"/>
    <w:rsid w:val="00080384"/>
    <w:rsid w:val="00080CCE"/>
    <w:rsid w:val="00081C77"/>
    <w:rsid w:val="00082BE1"/>
    <w:rsid w:val="000A03A4"/>
    <w:rsid w:val="000A1701"/>
    <w:rsid w:val="000B30A8"/>
    <w:rsid w:val="000B6890"/>
    <w:rsid w:val="000C544D"/>
    <w:rsid w:val="000C6571"/>
    <w:rsid w:val="000D19D0"/>
    <w:rsid w:val="000E0A81"/>
    <w:rsid w:val="000E20B7"/>
    <w:rsid w:val="000E494E"/>
    <w:rsid w:val="000E5043"/>
    <w:rsid w:val="000E6A87"/>
    <w:rsid w:val="000F068B"/>
    <w:rsid w:val="000F28C4"/>
    <w:rsid w:val="000F34FA"/>
    <w:rsid w:val="001025BC"/>
    <w:rsid w:val="00104185"/>
    <w:rsid w:val="00107638"/>
    <w:rsid w:val="00126DF1"/>
    <w:rsid w:val="00127741"/>
    <w:rsid w:val="001342E2"/>
    <w:rsid w:val="00146E71"/>
    <w:rsid w:val="001509F5"/>
    <w:rsid w:val="00156D93"/>
    <w:rsid w:val="00162C7E"/>
    <w:rsid w:val="001660ED"/>
    <w:rsid w:val="001719F8"/>
    <w:rsid w:val="00171ABB"/>
    <w:rsid w:val="00174DA4"/>
    <w:rsid w:val="0018420D"/>
    <w:rsid w:val="0018531C"/>
    <w:rsid w:val="001A4106"/>
    <w:rsid w:val="001B1FE0"/>
    <w:rsid w:val="001B455C"/>
    <w:rsid w:val="001B6BCD"/>
    <w:rsid w:val="001C5757"/>
    <w:rsid w:val="001D28F5"/>
    <w:rsid w:val="001D6E69"/>
    <w:rsid w:val="001D71F9"/>
    <w:rsid w:val="001E04B6"/>
    <w:rsid w:val="001E105C"/>
    <w:rsid w:val="001E2326"/>
    <w:rsid w:val="001F166D"/>
    <w:rsid w:val="00202056"/>
    <w:rsid w:val="002050EA"/>
    <w:rsid w:val="002100B0"/>
    <w:rsid w:val="00212AC3"/>
    <w:rsid w:val="00216F54"/>
    <w:rsid w:val="00222CAF"/>
    <w:rsid w:val="00235AE1"/>
    <w:rsid w:val="00237FAB"/>
    <w:rsid w:val="00241141"/>
    <w:rsid w:val="00247DDB"/>
    <w:rsid w:val="0025022F"/>
    <w:rsid w:val="00252298"/>
    <w:rsid w:val="00255A1B"/>
    <w:rsid w:val="00257671"/>
    <w:rsid w:val="00260EE4"/>
    <w:rsid w:val="00263B70"/>
    <w:rsid w:val="00266762"/>
    <w:rsid w:val="00272C46"/>
    <w:rsid w:val="00274705"/>
    <w:rsid w:val="0027683F"/>
    <w:rsid w:val="00281B68"/>
    <w:rsid w:val="00287B06"/>
    <w:rsid w:val="002A05D1"/>
    <w:rsid w:val="002B5369"/>
    <w:rsid w:val="002B5445"/>
    <w:rsid w:val="002C3848"/>
    <w:rsid w:val="002C3E75"/>
    <w:rsid w:val="002C7FB3"/>
    <w:rsid w:val="002D2290"/>
    <w:rsid w:val="002D6D24"/>
    <w:rsid w:val="002E1956"/>
    <w:rsid w:val="002E70F1"/>
    <w:rsid w:val="002E741E"/>
    <w:rsid w:val="002F20B5"/>
    <w:rsid w:val="002F678E"/>
    <w:rsid w:val="00305EB4"/>
    <w:rsid w:val="003073EF"/>
    <w:rsid w:val="003117F4"/>
    <w:rsid w:val="00315215"/>
    <w:rsid w:val="00335E1A"/>
    <w:rsid w:val="00335EA5"/>
    <w:rsid w:val="00341639"/>
    <w:rsid w:val="003425E2"/>
    <w:rsid w:val="003512B8"/>
    <w:rsid w:val="00353B9E"/>
    <w:rsid w:val="00353FED"/>
    <w:rsid w:val="00354C8C"/>
    <w:rsid w:val="0035520D"/>
    <w:rsid w:val="003654D0"/>
    <w:rsid w:val="003714C7"/>
    <w:rsid w:val="00373EFE"/>
    <w:rsid w:val="00381666"/>
    <w:rsid w:val="00382FB5"/>
    <w:rsid w:val="0038433A"/>
    <w:rsid w:val="00385469"/>
    <w:rsid w:val="00385B55"/>
    <w:rsid w:val="00385D73"/>
    <w:rsid w:val="00386CE0"/>
    <w:rsid w:val="003A564D"/>
    <w:rsid w:val="003A5ED6"/>
    <w:rsid w:val="003A728F"/>
    <w:rsid w:val="003B4342"/>
    <w:rsid w:val="003C0242"/>
    <w:rsid w:val="003D0EEA"/>
    <w:rsid w:val="003D2706"/>
    <w:rsid w:val="003D7517"/>
    <w:rsid w:val="003E2666"/>
    <w:rsid w:val="003E5348"/>
    <w:rsid w:val="003F1AF6"/>
    <w:rsid w:val="003F246F"/>
    <w:rsid w:val="003F4A3F"/>
    <w:rsid w:val="003F4F09"/>
    <w:rsid w:val="0040484E"/>
    <w:rsid w:val="00406FD3"/>
    <w:rsid w:val="00410A99"/>
    <w:rsid w:val="004148CB"/>
    <w:rsid w:val="00423D24"/>
    <w:rsid w:val="00424BC0"/>
    <w:rsid w:val="004311B3"/>
    <w:rsid w:val="004358D7"/>
    <w:rsid w:val="00445205"/>
    <w:rsid w:val="004505AE"/>
    <w:rsid w:val="0045240A"/>
    <w:rsid w:val="00452C57"/>
    <w:rsid w:val="00455894"/>
    <w:rsid w:val="0045697D"/>
    <w:rsid w:val="004622A6"/>
    <w:rsid w:val="00467B37"/>
    <w:rsid w:val="00481918"/>
    <w:rsid w:val="00483C12"/>
    <w:rsid w:val="00484CA7"/>
    <w:rsid w:val="004877E4"/>
    <w:rsid w:val="00490DA3"/>
    <w:rsid w:val="00492129"/>
    <w:rsid w:val="00492864"/>
    <w:rsid w:val="004A1C27"/>
    <w:rsid w:val="004A4C36"/>
    <w:rsid w:val="004A61CC"/>
    <w:rsid w:val="004A62AA"/>
    <w:rsid w:val="004D60F7"/>
    <w:rsid w:val="004E293D"/>
    <w:rsid w:val="004E2F59"/>
    <w:rsid w:val="004E73B4"/>
    <w:rsid w:val="004F2293"/>
    <w:rsid w:val="004F23C6"/>
    <w:rsid w:val="005029EB"/>
    <w:rsid w:val="00505AFA"/>
    <w:rsid w:val="0050603C"/>
    <w:rsid w:val="0051045F"/>
    <w:rsid w:val="00510F34"/>
    <w:rsid w:val="00511CC9"/>
    <w:rsid w:val="005139BC"/>
    <w:rsid w:val="00513DE7"/>
    <w:rsid w:val="00520F12"/>
    <w:rsid w:val="00526CA2"/>
    <w:rsid w:val="005326E0"/>
    <w:rsid w:val="00535B89"/>
    <w:rsid w:val="00547A02"/>
    <w:rsid w:val="00547B62"/>
    <w:rsid w:val="00554A24"/>
    <w:rsid w:val="00556D01"/>
    <w:rsid w:val="00562EAC"/>
    <w:rsid w:val="00563C45"/>
    <w:rsid w:val="005667C6"/>
    <w:rsid w:val="00570E8A"/>
    <w:rsid w:val="00571DA7"/>
    <w:rsid w:val="00584D5D"/>
    <w:rsid w:val="00591852"/>
    <w:rsid w:val="00592BB4"/>
    <w:rsid w:val="00597FAB"/>
    <w:rsid w:val="005A3DDF"/>
    <w:rsid w:val="005B1C5E"/>
    <w:rsid w:val="005C3B5B"/>
    <w:rsid w:val="005C4CC6"/>
    <w:rsid w:val="005C6969"/>
    <w:rsid w:val="005D2252"/>
    <w:rsid w:val="005E1532"/>
    <w:rsid w:val="005E39F0"/>
    <w:rsid w:val="005F2AFB"/>
    <w:rsid w:val="005F6855"/>
    <w:rsid w:val="006008EC"/>
    <w:rsid w:val="00601EB7"/>
    <w:rsid w:val="006024A3"/>
    <w:rsid w:val="00606B1C"/>
    <w:rsid w:val="00610E25"/>
    <w:rsid w:val="00617DC5"/>
    <w:rsid w:val="006323BD"/>
    <w:rsid w:val="00634284"/>
    <w:rsid w:val="0063433E"/>
    <w:rsid w:val="00646EFF"/>
    <w:rsid w:val="006502AE"/>
    <w:rsid w:val="00650F2B"/>
    <w:rsid w:val="00654D12"/>
    <w:rsid w:val="00656DEC"/>
    <w:rsid w:val="006747BA"/>
    <w:rsid w:val="00684CE9"/>
    <w:rsid w:val="00691A24"/>
    <w:rsid w:val="006969E8"/>
    <w:rsid w:val="00696ECE"/>
    <w:rsid w:val="00697EBF"/>
    <w:rsid w:val="006A04BA"/>
    <w:rsid w:val="006A1A58"/>
    <w:rsid w:val="006A7CFC"/>
    <w:rsid w:val="006A7FBA"/>
    <w:rsid w:val="006B557F"/>
    <w:rsid w:val="006B58B7"/>
    <w:rsid w:val="006B5A73"/>
    <w:rsid w:val="006C4CD6"/>
    <w:rsid w:val="006D0267"/>
    <w:rsid w:val="006D2F7A"/>
    <w:rsid w:val="006D7C94"/>
    <w:rsid w:val="006E4867"/>
    <w:rsid w:val="006F2F53"/>
    <w:rsid w:val="006F33D0"/>
    <w:rsid w:val="006F4227"/>
    <w:rsid w:val="006F5397"/>
    <w:rsid w:val="00700C56"/>
    <w:rsid w:val="00701AE9"/>
    <w:rsid w:val="0070247C"/>
    <w:rsid w:val="00702DD4"/>
    <w:rsid w:val="00705347"/>
    <w:rsid w:val="0070674E"/>
    <w:rsid w:val="007077E5"/>
    <w:rsid w:val="0071160F"/>
    <w:rsid w:val="007134B1"/>
    <w:rsid w:val="0073000A"/>
    <w:rsid w:val="00734DE6"/>
    <w:rsid w:val="007562F8"/>
    <w:rsid w:val="007576C7"/>
    <w:rsid w:val="00760ECF"/>
    <w:rsid w:val="007649F7"/>
    <w:rsid w:val="00766D84"/>
    <w:rsid w:val="00781704"/>
    <w:rsid w:val="007829B6"/>
    <w:rsid w:val="00793604"/>
    <w:rsid w:val="007A604D"/>
    <w:rsid w:val="007B1AD1"/>
    <w:rsid w:val="007B67EA"/>
    <w:rsid w:val="007C0EE6"/>
    <w:rsid w:val="007D2E87"/>
    <w:rsid w:val="007E2D26"/>
    <w:rsid w:val="007E3535"/>
    <w:rsid w:val="007F0E74"/>
    <w:rsid w:val="007F116C"/>
    <w:rsid w:val="007F157A"/>
    <w:rsid w:val="007F197B"/>
    <w:rsid w:val="007F1F13"/>
    <w:rsid w:val="007F676B"/>
    <w:rsid w:val="008005EE"/>
    <w:rsid w:val="00801524"/>
    <w:rsid w:val="00801BF1"/>
    <w:rsid w:val="00807261"/>
    <w:rsid w:val="00815A54"/>
    <w:rsid w:val="0082125A"/>
    <w:rsid w:val="008334CB"/>
    <w:rsid w:val="00835709"/>
    <w:rsid w:val="008412EB"/>
    <w:rsid w:val="00847E6D"/>
    <w:rsid w:val="00863638"/>
    <w:rsid w:val="00871424"/>
    <w:rsid w:val="00871C5F"/>
    <w:rsid w:val="00873867"/>
    <w:rsid w:val="00875F51"/>
    <w:rsid w:val="00877CCE"/>
    <w:rsid w:val="008817C6"/>
    <w:rsid w:val="00884DAC"/>
    <w:rsid w:val="008874C9"/>
    <w:rsid w:val="008879A3"/>
    <w:rsid w:val="008B0AA8"/>
    <w:rsid w:val="008B6DDA"/>
    <w:rsid w:val="008B7CE1"/>
    <w:rsid w:val="008C2E76"/>
    <w:rsid w:val="008C3E57"/>
    <w:rsid w:val="008E2892"/>
    <w:rsid w:val="008E5201"/>
    <w:rsid w:val="008E5D44"/>
    <w:rsid w:val="008F5789"/>
    <w:rsid w:val="00900FF4"/>
    <w:rsid w:val="00917DE3"/>
    <w:rsid w:val="009266E9"/>
    <w:rsid w:val="0093202C"/>
    <w:rsid w:val="00933E26"/>
    <w:rsid w:val="00946722"/>
    <w:rsid w:val="009475D5"/>
    <w:rsid w:val="00950770"/>
    <w:rsid w:val="00952329"/>
    <w:rsid w:val="00956D1F"/>
    <w:rsid w:val="009617B9"/>
    <w:rsid w:val="00963EF2"/>
    <w:rsid w:val="009648D6"/>
    <w:rsid w:val="00985166"/>
    <w:rsid w:val="00985D3C"/>
    <w:rsid w:val="0099137E"/>
    <w:rsid w:val="00992AC9"/>
    <w:rsid w:val="009955D7"/>
    <w:rsid w:val="00997D93"/>
    <w:rsid w:val="009A59DE"/>
    <w:rsid w:val="009B7735"/>
    <w:rsid w:val="009C3350"/>
    <w:rsid w:val="009C3A53"/>
    <w:rsid w:val="009C7C53"/>
    <w:rsid w:val="009D020F"/>
    <w:rsid w:val="009E09D3"/>
    <w:rsid w:val="009E5A7B"/>
    <w:rsid w:val="009F6652"/>
    <w:rsid w:val="00A144AD"/>
    <w:rsid w:val="00A15702"/>
    <w:rsid w:val="00A16502"/>
    <w:rsid w:val="00A22645"/>
    <w:rsid w:val="00A23483"/>
    <w:rsid w:val="00A25B33"/>
    <w:rsid w:val="00A2690A"/>
    <w:rsid w:val="00A30690"/>
    <w:rsid w:val="00A3083E"/>
    <w:rsid w:val="00A34115"/>
    <w:rsid w:val="00A346CB"/>
    <w:rsid w:val="00A408F3"/>
    <w:rsid w:val="00A43E01"/>
    <w:rsid w:val="00A50F48"/>
    <w:rsid w:val="00A52595"/>
    <w:rsid w:val="00A53757"/>
    <w:rsid w:val="00A55779"/>
    <w:rsid w:val="00A63ED7"/>
    <w:rsid w:val="00A8599C"/>
    <w:rsid w:val="00A91045"/>
    <w:rsid w:val="00AA261C"/>
    <w:rsid w:val="00AA5C95"/>
    <w:rsid w:val="00AA6727"/>
    <w:rsid w:val="00AB31BD"/>
    <w:rsid w:val="00AB46C9"/>
    <w:rsid w:val="00AB4B40"/>
    <w:rsid w:val="00AC7421"/>
    <w:rsid w:val="00AE08F1"/>
    <w:rsid w:val="00AE3A9C"/>
    <w:rsid w:val="00B00E11"/>
    <w:rsid w:val="00B011B5"/>
    <w:rsid w:val="00B06A61"/>
    <w:rsid w:val="00B1073D"/>
    <w:rsid w:val="00B11CD0"/>
    <w:rsid w:val="00B22B7B"/>
    <w:rsid w:val="00B24AA8"/>
    <w:rsid w:val="00B35F60"/>
    <w:rsid w:val="00B3745D"/>
    <w:rsid w:val="00B43442"/>
    <w:rsid w:val="00B43E0E"/>
    <w:rsid w:val="00B53B83"/>
    <w:rsid w:val="00B5746E"/>
    <w:rsid w:val="00B61DC6"/>
    <w:rsid w:val="00B6753B"/>
    <w:rsid w:val="00B70C69"/>
    <w:rsid w:val="00B72F0C"/>
    <w:rsid w:val="00B7401C"/>
    <w:rsid w:val="00B7650A"/>
    <w:rsid w:val="00B77A93"/>
    <w:rsid w:val="00B833EC"/>
    <w:rsid w:val="00B92C5B"/>
    <w:rsid w:val="00B93243"/>
    <w:rsid w:val="00BA0537"/>
    <w:rsid w:val="00BA7272"/>
    <w:rsid w:val="00BB0263"/>
    <w:rsid w:val="00BB0A4A"/>
    <w:rsid w:val="00BB52A6"/>
    <w:rsid w:val="00BB6450"/>
    <w:rsid w:val="00BC33C4"/>
    <w:rsid w:val="00BC72F7"/>
    <w:rsid w:val="00BD2B5D"/>
    <w:rsid w:val="00BD3E20"/>
    <w:rsid w:val="00BD579E"/>
    <w:rsid w:val="00BD621B"/>
    <w:rsid w:val="00BD7A8B"/>
    <w:rsid w:val="00BE6601"/>
    <w:rsid w:val="00BF1D1C"/>
    <w:rsid w:val="00BF2A1C"/>
    <w:rsid w:val="00BF34E3"/>
    <w:rsid w:val="00BF3E87"/>
    <w:rsid w:val="00BF617B"/>
    <w:rsid w:val="00C0403F"/>
    <w:rsid w:val="00C064A5"/>
    <w:rsid w:val="00C22B9B"/>
    <w:rsid w:val="00C36DC7"/>
    <w:rsid w:val="00C40E98"/>
    <w:rsid w:val="00C41470"/>
    <w:rsid w:val="00C5674E"/>
    <w:rsid w:val="00C613D8"/>
    <w:rsid w:val="00C63D15"/>
    <w:rsid w:val="00C64400"/>
    <w:rsid w:val="00C7706F"/>
    <w:rsid w:val="00C77641"/>
    <w:rsid w:val="00C86A23"/>
    <w:rsid w:val="00C90B55"/>
    <w:rsid w:val="00CA0470"/>
    <w:rsid w:val="00CA6DC6"/>
    <w:rsid w:val="00CA741B"/>
    <w:rsid w:val="00CB29C4"/>
    <w:rsid w:val="00CB3C32"/>
    <w:rsid w:val="00CB3FC9"/>
    <w:rsid w:val="00CB7D70"/>
    <w:rsid w:val="00CC1135"/>
    <w:rsid w:val="00CC207E"/>
    <w:rsid w:val="00CD6BC8"/>
    <w:rsid w:val="00CE34CA"/>
    <w:rsid w:val="00CF0F89"/>
    <w:rsid w:val="00CF28F5"/>
    <w:rsid w:val="00D020E8"/>
    <w:rsid w:val="00D038DD"/>
    <w:rsid w:val="00D066DC"/>
    <w:rsid w:val="00D06B0E"/>
    <w:rsid w:val="00D07737"/>
    <w:rsid w:val="00D10E59"/>
    <w:rsid w:val="00D14698"/>
    <w:rsid w:val="00D1533B"/>
    <w:rsid w:val="00D17B6A"/>
    <w:rsid w:val="00D17B7F"/>
    <w:rsid w:val="00D25AF7"/>
    <w:rsid w:val="00D341EF"/>
    <w:rsid w:val="00D405BB"/>
    <w:rsid w:val="00D40B08"/>
    <w:rsid w:val="00D40CE3"/>
    <w:rsid w:val="00D41739"/>
    <w:rsid w:val="00D42366"/>
    <w:rsid w:val="00D512CD"/>
    <w:rsid w:val="00D62474"/>
    <w:rsid w:val="00D629E8"/>
    <w:rsid w:val="00D861AF"/>
    <w:rsid w:val="00D87D5A"/>
    <w:rsid w:val="00DA0F8E"/>
    <w:rsid w:val="00DA1912"/>
    <w:rsid w:val="00DB00D6"/>
    <w:rsid w:val="00DC2090"/>
    <w:rsid w:val="00DE0F81"/>
    <w:rsid w:val="00DF1742"/>
    <w:rsid w:val="00E000F6"/>
    <w:rsid w:val="00E12A6A"/>
    <w:rsid w:val="00E15F30"/>
    <w:rsid w:val="00E21D99"/>
    <w:rsid w:val="00E27704"/>
    <w:rsid w:val="00E30349"/>
    <w:rsid w:val="00E31A91"/>
    <w:rsid w:val="00E33054"/>
    <w:rsid w:val="00E4635E"/>
    <w:rsid w:val="00E47E09"/>
    <w:rsid w:val="00E56AD5"/>
    <w:rsid w:val="00E601FD"/>
    <w:rsid w:val="00E62A36"/>
    <w:rsid w:val="00E74CF6"/>
    <w:rsid w:val="00E76165"/>
    <w:rsid w:val="00E762D3"/>
    <w:rsid w:val="00E8282A"/>
    <w:rsid w:val="00E871CF"/>
    <w:rsid w:val="00E907AA"/>
    <w:rsid w:val="00E91460"/>
    <w:rsid w:val="00E92564"/>
    <w:rsid w:val="00E96FA9"/>
    <w:rsid w:val="00EA05EC"/>
    <w:rsid w:val="00EA641F"/>
    <w:rsid w:val="00EA74E4"/>
    <w:rsid w:val="00EB16BC"/>
    <w:rsid w:val="00EB28DD"/>
    <w:rsid w:val="00EC3548"/>
    <w:rsid w:val="00ED3B1A"/>
    <w:rsid w:val="00ED4D20"/>
    <w:rsid w:val="00ED568F"/>
    <w:rsid w:val="00ED7E60"/>
    <w:rsid w:val="00EE2706"/>
    <w:rsid w:val="00EE2C29"/>
    <w:rsid w:val="00EE456C"/>
    <w:rsid w:val="00EE7EDE"/>
    <w:rsid w:val="00EF081A"/>
    <w:rsid w:val="00F05CD1"/>
    <w:rsid w:val="00F06F95"/>
    <w:rsid w:val="00F07F1A"/>
    <w:rsid w:val="00F14036"/>
    <w:rsid w:val="00F335C4"/>
    <w:rsid w:val="00F36F6E"/>
    <w:rsid w:val="00F406E6"/>
    <w:rsid w:val="00F423E8"/>
    <w:rsid w:val="00F44F3C"/>
    <w:rsid w:val="00F456C4"/>
    <w:rsid w:val="00F50FB0"/>
    <w:rsid w:val="00F55226"/>
    <w:rsid w:val="00F6567E"/>
    <w:rsid w:val="00F7073B"/>
    <w:rsid w:val="00F708F3"/>
    <w:rsid w:val="00F7285A"/>
    <w:rsid w:val="00F762B5"/>
    <w:rsid w:val="00F77F4D"/>
    <w:rsid w:val="00F81A9C"/>
    <w:rsid w:val="00F83B3D"/>
    <w:rsid w:val="00F90EF7"/>
    <w:rsid w:val="00F94809"/>
    <w:rsid w:val="00FA10DB"/>
    <w:rsid w:val="00FA452A"/>
    <w:rsid w:val="00FA55D4"/>
    <w:rsid w:val="00FA7224"/>
    <w:rsid w:val="00FB054B"/>
    <w:rsid w:val="00FB31C2"/>
    <w:rsid w:val="00FB4FED"/>
    <w:rsid w:val="00FB554A"/>
    <w:rsid w:val="00FC10C1"/>
    <w:rsid w:val="00FC3045"/>
    <w:rsid w:val="00FC430F"/>
    <w:rsid w:val="00FC4886"/>
    <w:rsid w:val="00FC57F4"/>
    <w:rsid w:val="00FD3DE0"/>
    <w:rsid w:val="00FD63D9"/>
    <w:rsid w:val="00FE3058"/>
    <w:rsid w:val="00FF2F3A"/>
    <w:rsid w:val="00FF54B1"/>
    <w:rsid w:val="00FF73B1"/>
    <w:rsid w:val="00FF76AB"/>
    <w:rsid w:val="00FF7815"/>
    <w:rsid w:val="2992DA64"/>
    <w:rsid w:val="4B54CD11"/>
    <w:rsid w:val="5D5976E2"/>
    <w:rsid w:val="5F8C5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5B0C99"/>
  <w15:chartTrackingRefBased/>
  <w15:docId w15:val="{612FDE96-D3AF-44D1-BF54-304A5914B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BF1"/>
  </w:style>
  <w:style w:type="paragraph" w:styleId="Heading1">
    <w:name w:val="heading 1"/>
    <w:basedOn w:val="Normal"/>
    <w:next w:val="Normal"/>
    <w:link w:val="Heading1Char"/>
    <w:uiPriority w:val="9"/>
    <w:qFormat/>
    <w:rsid w:val="00610E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10E2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D3DE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0E2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10E25"/>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610E25"/>
    <w:pPr>
      <w:spacing w:after="0" w:line="240" w:lineRule="auto"/>
    </w:pPr>
  </w:style>
  <w:style w:type="paragraph" w:styleId="Title">
    <w:name w:val="Title"/>
    <w:basedOn w:val="Normal"/>
    <w:next w:val="Normal"/>
    <w:link w:val="TitleChar"/>
    <w:uiPriority w:val="10"/>
    <w:qFormat/>
    <w:rsid w:val="00610E2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0E25"/>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610E25"/>
    <w:pPr>
      <w:ind w:left="720"/>
      <w:contextualSpacing/>
    </w:pPr>
  </w:style>
  <w:style w:type="character" w:styleId="Emphasis">
    <w:name w:val="Emphasis"/>
    <w:basedOn w:val="DefaultParagraphFont"/>
    <w:uiPriority w:val="20"/>
    <w:qFormat/>
    <w:rsid w:val="00610E25"/>
    <w:rPr>
      <w:i/>
      <w:iCs/>
    </w:rPr>
  </w:style>
  <w:style w:type="paragraph" w:styleId="Subtitle">
    <w:name w:val="Subtitle"/>
    <w:basedOn w:val="Normal"/>
    <w:next w:val="Normal"/>
    <w:link w:val="SubtitleChar"/>
    <w:uiPriority w:val="11"/>
    <w:qFormat/>
    <w:rsid w:val="008C3E5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C3E57"/>
    <w:rPr>
      <w:rFonts w:eastAsiaTheme="minorEastAsia"/>
      <w:color w:val="5A5A5A" w:themeColor="text1" w:themeTint="A5"/>
      <w:spacing w:val="15"/>
    </w:rPr>
  </w:style>
  <w:style w:type="character" w:styleId="SubtleReference">
    <w:name w:val="Subtle Reference"/>
    <w:basedOn w:val="DefaultParagraphFont"/>
    <w:uiPriority w:val="31"/>
    <w:qFormat/>
    <w:rsid w:val="008C3E57"/>
    <w:rPr>
      <w:smallCaps/>
      <w:color w:val="5A5A5A" w:themeColor="text1" w:themeTint="A5"/>
    </w:rPr>
  </w:style>
  <w:style w:type="paragraph" w:styleId="Header">
    <w:name w:val="header"/>
    <w:basedOn w:val="Normal"/>
    <w:link w:val="HeaderChar"/>
    <w:uiPriority w:val="99"/>
    <w:unhideWhenUsed/>
    <w:rsid w:val="004452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205"/>
  </w:style>
  <w:style w:type="paragraph" w:styleId="Footer">
    <w:name w:val="footer"/>
    <w:basedOn w:val="Normal"/>
    <w:link w:val="FooterChar"/>
    <w:uiPriority w:val="99"/>
    <w:unhideWhenUsed/>
    <w:rsid w:val="004452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205"/>
  </w:style>
  <w:style w:type="character" w:styleId="CommentReference">
    <w:name w:val="annotation reference"/>
    <w:basedOn w:val="DefaultParagraphFont"/>
    <w:uiPriority w:val="99"/>
    <w:semiHidden/>
    <w:unhideWhenUsed/>
    <w:rsid w:val="008E5201"/>
    <w:rPr>
      <w:sz w:val="16"/>
      <w:szCs w:val="16"/>
    </w:rPr>
  </w:style>
  <w:style w:type="paragraph" w:styleId="CommentText">
    <w:name w:val="annotation text"/>
    <w:basedOn w:val="Normal"/>
    <w:link w:val="CommentTextChar"/>
    <w:uiPriority w:val="99"/>
    <w:unhideWhenUsed/>
    <w:rsid w:val="008E5201"/>
    <w:pPr>
      <w:spacing w:line="240" w:lineRule="auto"/>
    </w:pPr>
    <w:rPr>
      <w:sz w:val="20"/>
      <w:szCs w:val="20"/>
    </w:rPr>
  </w:style>
  <w:style w:type="character" w:customStyle="1" w:styleId="CommentTextChar">
    <w:name w:val="Comment Text Char"/>
    <w:basedOn w:val="DefaultParagraphFont"/>
    <w:link w:val="CommentText"/>
    <w:uiPriority w:val="99"/>
    <w:rsid w:val="008E5201"/>
    <w:rPr>
      <w:sz w:val="20"/>
      <w:szCs w:val="20"/>
    </w:rPr>
  </w:style>
  <w:style w:type="paragraph" w:styleId="CommentSubject">
    <w:name w:val="annotation subject"/>
    <w:basedOn w:val="CommentText"/>
    <w:next w:val="CommentText"/>
    <w:link w:val="CommentSubjectChar"/>
    <w:uiPriority w:val="99"/>
    <w:semiHidden/>
    <w:unhideWhenUsed/>
    <w:rsid w:val="008E5201"/>
    <w:rPr>
      <w:b/>
      <w:bCs/>
    </w:rPr>
  </w:style>
  <w:style w:type="character" w:customStyle="1" w:styleId="CommentSubjectChar">
    <w:name w:val="Comment Subject Char"/>
    <w:basedOn w:val="CommentTextChar"/>
    <w:link w:val="CommentSubject"/>
    <w:uiPriority w:val="99"/>
    <w:semiHidden/>
    <w:rsid w:val="008E5201"/>
    <w:rPr>
      <w:b/>
      <w:bCs/>
      <w:sz w:val="20"/>
      <w:szCs w:val="20"/>
    </w:rPr>
  </w:style>
  <w:style w:type="character" w:customStyle="1" w:styleId="Heading3Char">
    <w:name w:val="Heading 3 Char"/>
    <w:basedOn w:val="DefaultParagraphFont"/>
    <w:link w:val="Heading3"/>
    <w:uiPriority w:val="9"/>
    <w:rsid w:val="00FD3DE0"/>
    <w:rPr>
      <w:rFonts w:asciiTheme="majorHAnsi" w:eastAsiaTheme="majorEastAsia" w:hAnsiTheme="majorHAnsi" w:cstheme="majorBidi"/>
      <w:color w:val="1F3763" w:themeColor="accent1" w:themeShade="7F"/>
      <w:sz w:val="24"/>
      <w:szCs w:val="24"/>
    </w:rPr>
  </w:style>
  <w:style w:type="character" w:styleId="Mention">
    <w:name w:val="Mention"/>
    <w:basedOn w:val="DefaultParagraphFont"/>
    <w:uiPriority w:val="99"/>
    <w:unhideWhenUsed/>
    <w:rsid w:val="00EA74E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519551">
      <w:bodyDiv w:val="1"/>
      <w:marLeft w:val="0"/>
      <w:marRight w:val="0"/>
      <w:marTop w:val="0"/>
      <w:marBottom w:val="0"/>
      <w:divBdr>
        <w:top w:val="none" w:sz="0" w:space="0" w:color="auto"/>
        <w:left w:val="none" w:sz="0" w:space="0" w:color="auto"/>
        <w:bottom w:val="none" w:sz="0" w:space="0" w:color="auto"/>
        <w:right w:val="none" w:sz="0" w:space="0" w:color="auto"/>
      </w:divBdr>
      <w:divsChild>
        <w:div w:id="517698849">
          <w:marLeft w:val="0"/>
          <w:marRight w:val="0"/>
          <w:marTop w:val="0"/>
          <w:marBottom w:val="0"/>
          <w:divBdr>
            <w:top w:val="none" w:sz="0" w:space="0" w:color="auto"/>
            <w:left w:val="none" w:sz="0" w:space="0" w:color="auto"/>
            <w:bottom w:val="none" w:sz="0" w:space="0" w:color="auto"/>
            <w:right w:val="none" w:sz="0" w:space="0" w:color="auto"/>
          </w:divBdr>
        </w:div>
      </w:divsChild>
    </w:div>
    <w:div w:id="554050334">
      <w:bodyDiv w:val="1"/>
      <w:marLeft w:val="0"/>
      <w:marRight w:val="0"/>
      <w:marTop w:val="0"/>
      <w:marBottom w:val="0"/>
      <w:divBdr>
        <w:top w:val="none" w:sz="0" w:space="0" w:color="auto"/>
        <w:left w:val="none" w:sz="0" w:space="0" w:color="auto"/>
        <w:bottom w:val="none" w:sz="0" w:space="0" w:color="auto"/>
        <w:right w:val="none" w:sz="0" w:space="0" w:color="auto"/>
      </w:divBdr>
      <w:divsChild>
        <w:div w:id="1546258810">
          <w:marLeft w:val="0"/>
          <w:marRight w:val="0"/>
          <w:marTop w:val="0"/>
          <w:marBottom w:val="0"/>
          <w:divBdr>
            <w:top w:val="none" w:sz="0" w:space="0" w:color="auto"/>
            <w:left w:val="none" w:sz="0" w:space="0" w:color="auto"/>
            <w:bottom w:val="none" w:sz="0" w:space="0" w:color="auto"/>
            <w:right w:val="none" w:sz="0" w:space="0" w:color="auto"/>
          </w:divBdr>
        </w:div>
      </w:divsChild>
    </w:div>
    <w:div w:id="750466349">
      <w:bodyDiv w:val="1"/>
      <w:marLeft w:val="0"/>
      <w:marRight w:val="0"/>
      <w:marTop w:val="0"/>
      <w:marBottom w:val="0"/>
      <w:divBdr>
        <w:top w:val="none" w:sz="0" w:space="0" w:color="auto"/>
        <w:left w:val="none" w:sz="0" w:space="0" w:color="auto"/>
        <w:bottom w:val="none" w:sz="0" w:space="0" w:color="auto"/>
        <w:right w:val="none" w:sz="0" w:space="0" w:color="auto"/>
      </w:divBdr>
      <w:divsChild>
        <w:div w:id="660307204">
          <w:marLeft w:val="0"/>
          <w:marRight w:val="0"/>
          <w:marTop w:val="0"/>
          <w:marBottom w:val="0"/>
          <w:divBdr>
            <w:top w:val="none" w:sz="0" w:space="0" w:color="auto"/>
            <w:left w:val="none" w:sz="0" w:space="0" w:color="auto"/>
            <w:bottom w:val="none" w:sz="0" w:space="0" w:color="auto"/>
            <w:right w:val="none" w:sz="0" w:space="0" w:color="auto"/>
          </w:divBdr>
        </w:div>
      </w:divsChild>
    </w:div>
    <w:div w:id="1361080849">
      <w:bodyDiv w:val="1"/>
      <w:marLeft w:val="0"/>
      <w:marRight w:val="0"/>
      <w:marTop w:val="0"/>
      <w:marBottom w:val="0"/>
      <w:divBdr>
        <w:top w:val="none" w:sz="0" w:space="0" w:color="auto"/>
        <w:left w:val="none" w:sz="0" w:space="0" w:color="auto"/>
        <w:bottom w:val="none" w:sz="0" w:space="0" w:color="auto"/>
        <w:right w:val="none" w:sz="0" w:space="0" w:color="auto"/>
      </w:divBdr>
      <w:divsChild>
        <w:div w:id="508059310">
          <w:marLeft w:val="547"/>
          <w:marRight w:val="0"/>
          <w:marTop w:val="0"/>
          <w:marBottom w:val="160"/>
          <w:divBdr>
            <w:top w:val="none" w:sz="0" w:space="0" w:color="auto"/>
            <w:left w:val="none" w:sz="0" w:space="0" w:color="auto"/>
            <w:bottom w:val="none" w:sz="0" w:space="0" w:color="auto"/>
            <w:right w:val="none" w:sz="0" w:space="0" w:color="auto"/>
          </w:divBdr>
        </w:div>
      </w:divsChild>
    </w:div>
    <w:div w:id="1459448958">
      <w:bodyDiv w:val="1"/>
      <w:marLeft w:val="0"/>
      <w:marRight w:val="0"/>
      <w:marTop w:val="0"/>
      <w:marBottom w:val="0"/>
      <w:divBdr>
        <w:top w:val="none" w:sz="0" w:space="0" w:color="auto"/>
        <w:left w:val="none" w:sz="0" w:space="0" w:color="auto"/>
        <w:bottom w:val="none" w:sz="0" w:space="0" w:color="auto"/>
        <w:right w:val="none" w:sz="0" w:space="0" w:color="auto"/>
      </w:divBdr>
      <w:divsChild>
        <w:div w:id="319425155">
          <w:marLeft w:val="0"/>
          <w:marRight w:val="0"/>
          <w:marTop w:val="0"/>
          <w:marBottom w:val="0"/>
          <w:divBdr>
            <w:top w:val="none" w:sz="0" w:space="0" w:color="auto"/>
            <w:left w:val="none" w:sz="0" w:space="0" w:color="auto"/>
            <w:bottom w:val="none" w:sz="0" w:space="0" w:color="auto"/>
            <w:right w:val="none" w:sz="0" w:space="0" w:color="auto"/>
          </w:divBdr>
        </w:div>
      </w:divsChild>
    </w:div>
    <w:div w:id="1706173065">
      <w:bodyDiv w:val="1"/>
      <w:marLeft w:val="0"/>
      <w:marRight w:val="0"/>
      <w:marTop w:val="0"/>
      <w:marBottom w:val="0"/>
      <w:divBdr>
        <w:top w:val="none" w:sz="0" w:space="0" w:color="auto"/>
        <w:left w:val="none" w:sz="0" w:space="0" w:color="auto"/>
        <w:bottom w:val="none" w:sz="0" w:space="0" w:color="auto"/>
        <w:right w:val="none" w:sz="0" w:space="0" w:color="auto"/>
      </w:divBdr>
      <w:divsChild>
        <w:div w:id="1932856540">
          <w:marLeft w:val="547"/>
          <w:marRight w:val="0"/>
          <w:marTop w:val="0"/>
          <w:marBottom w:val="160"/>
          <w:divBdr>
            <w:top w:val="none" w:sz="0" w:space="0" w:color="auto"/>
            <w:left w:val="none" w:sz="0" w:space="0" w:color="auto"/>
            <w:bottom w:val="none" w:sz="0" w:space="0" w:color="auto"/>
            <w:right w:val="none" w:sz="0" w:space="0" w:color="auto"/>
          </w:divBdr>
        </w:div>
      </w:divsChild>
    </w:div>
    <w:div w:id="1785032077">
      <w:bodyDiv w:val="1"/>
      <w:marLeft w:val="0"/>
      <w:marRight w:val="0"/>
      <w:marTop w:val="0"/>
      <w:marBottom w:val="0"/>
      <w:divBdr>
        <w:top w:val="none" w:sz="0" w:space="0" w:color="auto"/>
        <w:left w:val="none" w:sz="0" w:space="0" w:color="auto"/>
        <w:bottom w:val="none" w:sz="0" w:space="0" w:color="auto"/>
        <w:right w:val="none" w:sz="0" w:space="0" w:color="auto"/>
      </w:divBdr>
      <w:divsChild>
        <w:div w:id="1245914514">
          <w:marLeft w:val="547"/>
          <w:marRight w:val="0"/>
          <w:marTop w:val="0"/>
          <w:marBottom w:val="160"/>
          <w:divBdr>
            <w:top w:val="none" w:sz="0" w:space="0" w:color="auto"/>
            <w:left w:val="none" w:sz="0" w:space="0" w:color="auto"/>
            <w:bottom w:val="none" w:sz="0" w:space="0" w:color="auto"/>
            <w:right w:val="none" w:sz="0" w:space="0" w:color="auto"/>
          </w:divBdr>
        </w:div>
      </w:divsChild>
    </w:div>
    <w:div w:id="1806124604">
      <w:bodyDiv w:val="1"/>
      <w:marLeft w:val="0"/>
      <w:marRight w:val="0"/>
      <w:marTop w:val="0"/>
      <w:marBottom w:val="0"/>
      <w:divBdr>
        <w:top w:val="none" w:sz="0" w:space="0" w:color="auto"/>
        <w:left w:val="none" w:sz="0" w:space="0" w:color="auto"/>
        <w:bottom w:val="none" w:sz="0" w:space="0" w:color="auto"/>
        <w:right w:val="none" w:sz="0" w:space="0" w:color="auto"/>
      </w:divBdr>
      <w:divsChild>
        <w:div w:id="1249926290">
          <w:marLeft w:val="547"/>
          <w:marRight w:val="0"/>
          <w:marTop w:val="0"/>
          <w:marBottom w:val="160"/>
          <w:divBdr>
            <w:top w:val="none" w:sz="0" w:space="0" w:color="auto"/>
            <w:left w:val="none" w:sz="0" w:space="0" w:color="auto"/>
            <w:bottom w:val="none" w:sz="0" w:space="0" w:color="auto"/>
            <w:right w:val="none" w:sz="0" w:space="0" w:color="auto"/>
          </w:divBdr>
        </w:div>
      </w:divsChild>
    </w:div>
    <w:div w:id="2000960621">
      <w:bodyDiv w:val="1"/>
      <w:marLeft w:val="0"/>
      <w:marRight w:val="0"/>
      <w:marTop w:val="0"/>
      <w:marBottom w:val="0"/>
      <w:divBdr>
        <w:top w:val="none" w:sz="0" w:space="0" w:color="auto"/>
        <w:left w:val="none" w:sz="0" w:space="0" w:color="auto"/>
        <w:bottom w:val="none" w:sz="0" w:space="0" w:color="auto"/>
        <w:right w:val="none" w:sz="0" w:space="0" w:color="auto"/>
      </w:divBdr>
      <w:divsChild>
        <w:div w:id="407463009">
          <w:marLeft w:val="0"/>
          <w:marRight w:val="0"/>
          <w:marTop w:val="0"/>
          <w:marBottom w:val="0"/>
          <w:divBdr>
            <w:top w:val="none" w:sz="0" w:space="0" w:color="auto"/>
            <w:left w:val="none" w:sz="0" w:space="0" w:color="auto"/>
            <w:bottom w:val="none" w:sz="0" w:space="0" w:color="auto"/>
            <w:right w:val="none" w:sz="0" w:space="0" w:color="auto"/>
          </w:divBdr>
        </w:div>
      </w:divsChild>
    </w:div>
    <w:div w:id="2119831505">
      <w:bodyDiv w:val="1"/>
      <w:marLeft w:val="0"/>
      <w:marRight w:val="0"/>
      <w:marTop w:val="0"/>
      <w:marBottom w:val="0"/>
      <w:divBdr>
        <w:top w:val="none" w:sz="0" w:space="0" w:color="auto"/>
        <w:left w:val="none" w:sz="0" w:space="0" w:color="auto"/>
        <w:bottom w:val="none" w:sz="0" w:space="0" w:color="auto"/>
        <w:right w:val="none" w:sz="0" w:space="0" w:color="auto"/>
      </w:divBdr>
      <w:divsChild>
        <w:div w:id="1201745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5c0eaa1-5300-4659-9d1b-994273f4a647" xsi:nil="true"/>
    <lcf76f155ced4ddcb4097134ff3c332f xmlns="acd20c34-3310-4bdb-bff5-a6d34d3b00f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A6CDE60921AE44921B65827575E9DF" ma:contentTypeVersion="14" ma:contentTypeDescription="Create a new document." ma:contentTypeScope="" ma:versionID="0d412da11fde9ec829acbc66c56f98d1">
  <xsd:schema xmlns:xsd="http://www.w3.org/2001/XMLSchema" xmlns:xs="http://www.w3.org/2001/XMLSchema" xmlns:p="http://schemas.microsoft.com/office/2006/metadata/properties" xmlns:ns2="acd20c34-3310-4bdb-bff5-a6d34d3b00f7" xmlns:ns3="b5c0eaa1-5300-4659-9d1b-994273f4a647" targetNamespace="http://schemas.microsoft.com/office/2006/metadata/properties" ma:root="true" ma:fieldsID="f41bdf048de41c16217bba6c06ff969d" ns2:_="" ns3:_="">
    <xsd:import namespace="acd20c34-3310-4bdb-bff5-a6d34d3b00f7"/>
    <xsd:import namespace="b5c0eaa1-5300-4659-9d1b-994273f4a6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d20c34-3310-4bdb-bff5-a6d34d3b00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674b63e-bf9e-4125-97b3-c3da24df817f"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descriptio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c0eaa1-5300-4659-9d1b-994273f4a6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9a2a2f52-291c-44c5-adae-ad22ba5c9c34}" ma:internalName="TaxCatchAll" ma:showField="CatchAllData" ma:web="b5c0eaa1-5300-4659-9d1b-994273f4a6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11E1B7-BDAE-42F5-87A9-892BF9E1A119}">
  <ds:schemaRefs>
    <ds:schemaRef ds:uri="http://schemas.microsoft.com/office/2006/metadata/properties"/>
    <ds:schemaRef ds:uri="http://schemas.microsoft.com/office/infopath/2007/PartnerControls"/>
    <ds:schemaRef ds:uri="b5c0eaa1-5300-4659-9d1b-994273f4a647"/>
    <ds:schemaRef ds:uri="acd20c34-3310-4bdb-bff5-a6d34d3b00f7"/>
  </ds:schemaRefs>
</ds:datastoreItem>
</file>

<file path=customXml/itemProps2.xml><?xml version="1.0" encoding="utf-8"?>
<ds:datastoreItem xmlns:ds="http://schemas.openxmlformats.org/officeDocument/2006/customXml" ds:itemID="{E0DDBEDE-F295-467C-86C0-8541695EB72F}">
  <ds:schemaRefs>
    <ds:schemaRef ds:uri="http://schemas.microsoft.com/sharepoint/v3/contenttype/forms"/>
  </ds:schemaRefs>
</ds:datastoreItem>
</file>

<file path=customXml/itemProps3.xml><?xml version="1.0" encoding="utf-8"?>
<ds:datastoreItem xmlns:ds="http://schemas.openxmlformats.org/officeDocument/2006/customXml" ds:itemID="{E146B538-703F-4888-A978-E163B170DF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d20c34-3310-4bdb-bff5-a6d34d3b00f7"/>
    <ds:schemaRef ds:uri="b5c0eaa1-5300-4659-9d1b-994273f4a6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7902</TotalTime>
  <Pages>6</Pages>
  <Words>2064</Words>
  <Characters>11377</Characters>
  <Application>Microsoft Office Word</Application>
  <DocSecurity>0</DocSecurity>
  <Lines>711</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Geoffroy</dc:creator>
  <cp:keywords/>
  <dc:description/>
  <cp:lastModifiedBy>Amy Geoffroy</cp:lastModifiedBy>
  <cp:revision>353</cp:revision>
  <dcterms:created xsi:type="dcterms:W3CDTF">2023-11-29T00:33:00Z</dcterms:created>
  <dcterms:modified xsi:type="dcterms:W3CDTF">2024-01-04T22:45:00Z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0x0101005FA6CDE60921AE44921B65827575E9DF</vt:lpwstr>
  </property>
  <property fmtid="{D5CDD505-2E9C-101B-9397-08002B2CF9AE}" pid="3" name="MediaServiceImageTags">
    <vt:lpwstr/>
  </property>
</Properties>
</file>